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C9" w:rsidRDefault="000942AF" w:rsidP="000942AF">
      <w:pPr>
        <w:jc w:val="center"/>
      </w:pPr>
      <w:bookmarkStart w:id="0" w:name="_GoBack"/>
      <w:bookmarkEnd w:id="0"/>
      <w:r>
        <w:t>介護医療院</w:t>
      </w:r>
      <w:r w:rsidR="002A3392">
        <w:t>に</w:t>
      </w:r>
      <w:r>
        <w:t>医師</w:t>
      </w:r>
      <w:r w:rsidR="002A3392">
        <w:t>を</w:t>
      </w:r>
      <w:r>
        <w:t>宿直</w:t>
      </w:r>
      <w:r w:rsidR="002A3392">
        <w:t>させない場合の診療体制表</w:t>
      </w:r>
    </w:p>
    <w:p w:rsidR="000942AF" w:rsidRDefault="000942AF" w:rsidP="000942AF">
      <w:pPr>
        <w:ind w:firstLineChars="100" w:firstLine="210"/>
      </w:pPr>
      <w:r>
        <w:rPr>
          <w:rFonts w:hint="eastAsia"/>
        </w:rPr>
        <w:t xml:space="preserve">　　</w:t>
      </w:r>
    </w:p>
    <w:tbl>
      <w:tblPr>
        <w:tblStyle w:val="a3"/>
        <w:tblW w:w="0" w:type="auto"/>
        <w:tblInd w:w="108" w:type="dxa"/>
        <w:tblLook w:val="04A0" w:firstRow="1" w:lastRow="0" w:firstColumn="1" w:lastColumn="0" w:noHBand="0" w:noVBand="1"/>
      </w:tblPr>
      <w:tblGrid>
        <w:gridCol w:w="1259"/>
        <w:gridCol w:w="1680"/>
        <w:gridCol w:w="5447"/>
      </w:tblGrid>
      <w:tr w:rsidR="000942AF" w:rsidTr="00F93636">
        <w:trPr>
          <w:trHeight w:val="498"/>
        </w:trPr>
        <w:tc>
          <w:tcPr>
            <w:tcW w:w="2977" w:type="dxa"/>
            <w:gridSpan w:val="2"/>
            <w:vAlign w:val="center"/>
          </w:tcPr>
          <w:p w:rsidR="000942AF" w:rsidRDefault="000942AF" w:rsidP="005B296A">
            <w:pPr>
              <w:jc w:val="distribute"/>
            </w:pPr>
            <w:r>
              <w:rPr>
                <w:rFonts w:hint="eastAsia"/>
              </w:rPr>
              <w:t>介護医療院の名称</w:t>
            </w:r>
          </w:p>
        </w:tc>
        <w:tc>
          <w:tcPr>
            <w:tcW w:w="5528" w:type="dxa"/>
            <w:vAlign w:val="center"/>
          </w:tcPr>
          <w:p w:rsidR="000942AF" w:rsidRDefault="000942AF" w:rsidP="000942AF"/>
        </w:tc>
      </w:tr>
      <w:tr w:rsidR="000942AF" w:rsidTr="00F93636">
        <w:trPr>
          <w:trHeight w:val="498"/>
        </w:trPr>
        <w:tc>
          <w:tcPr>
            <w:tcW w:w="2977" w:type="dxa"/>
            <w:gridSpan w:val="2"/>
            <w:vAlign w:val="center"/>
          </w:tcPr>
          <w:p w:rsidR="000942AF" w:rsidRDefault="000942AF" w:rsidP="005B296A">
            <w:pPr>
              <w:jc w:val="distribute"/>
            </w:pPr>
            <w:r>
              <w:rPr>
                <w:rFonts w:hint="eastAsia"/>
              </w:rPr>
              <w:t>開設の場所</w:t>
            </w:r>
          </w:p>
        </w:tc>
        <w:tc>
          <w:tcPr>
            <w:tcW w:w="5528" w:type="dxa"/>
            <w:vAlign w:val="center"/>
          </w:tcPr>
          <w:p w:rsidR="000942AF" w:rsidRDefault="000942AF" w:rsidP="000942AF"/>
        </w:tc>
      </w:tr>
      <w:tr w:rsidR="000942AF" w:rsidTr="00F93636">
        <w:trPr>
          <w:trHeight w:val="498"/>
        </w:trPr>
        <w:tc>
          <w:tcPr>
            <w:tcW w:w="2977" w:type="dxa"/>
            <w:gridSpan w:val="2"/>
            <w:vAlign w:val="center"/>
          </w:tcPr>
          <w:p w:rsidR="000942AF" w:rsidRDefault="000942AF" w:rsidP="005B296A">
            <w:pPr>
              <w:jc w:val="distribute"/>
            </w:pPr>
            <w:r>
              <w:rPr>
                <w:rFonts w:hint="eastAsia"/>
              </w:rPr>
              <w:t>電話番号</w:t>
            </w:r>
          </w:p>
        </w:tc>
        <w:tc>
          <w:tcPr>
            <w:tcW w:w="5528" w:type="dxa"/>
            <w:vAlign w:val="center"/>
          </w:tcPr>
          <w:p w:rsidR="000942AF" w:rsidRDefault="000942AF" w:rsidP="000942AF"/>
        </w:tc>
      </w:tr>
      <w:tr w:rsidR="000942AF" w:rsidTr="00F93636">
        <w:trPr>
          <w:trHeight w:val="498"/>
        </w:trPr>
        <w:tc>
          <w:tcPr>
            <w:tcW w:w="2977" w:type="dxa"/>
            <w:gridSpan w:val="2"/>
            <w:vAlign w:val="center"/>
          </w:tcPr>
          <w:p w:rsidR="000942AF" w:rsidRDefault="000942AF" w:rsidP="005B296A">
            <w:pPr>
              <w:jc w:val="distribute"/>
            </w:pPr>
            <w:r>
              <w:rPr>
                <w:rFonts w:hint="eastAsia"/>
              </w:rPr>
              <w:t>入所定員</w:t>
            </w:r>
          </w:p>
        </w:tc>
        <w:tc>
          <w:tcPr>
            <w:tcW w:w="5528" w:type="dxa"/>
            <w:vAlign w:val="center"/>
          </w:tcPr>
          <w:p w:rsidR="000942AF" w:rsidRDefault="000942AF" w:rsidP="000942AF"/>
        </w:tc>
      </w:tr>
      <w:tr w:rsidR="000942AF" w:rsidTr="005B296A">
        <w:trPr>
          <w:trHeight w:val="1219"/>
        </w:trPr>
        <w:tc>
          <w:tcPr>
            <w:tcW w:w="2977" w:type="dxa"/>
            <w:gridSpan w:val="2"/>
            <w:vAlign w:val="center"/>
          </w:tcPr>
          <w:p w:rsidR="005B296A" w:rsidRDefault="000942AF" w:rsidP="005B296A">
            <w:pPr>
              <w:jc w:val="distribute"/>
            </w:pPr>
            <w:r>
              <w:rPr>
                <w:rFonts w:hint="eastAsia"/>
              </w:rPr>
              <w:t>介護医療院に医師を</w:t>
            </w:r>
          </w:p>
          <w:p w:rsidR="000942AF" w:rsidRDefault="000942AF" w:rsidP="005B296A">
            <w:pPr>
              <w:jc w:val="distribute"/>
            </w:pPr>
            <w:r>
              <w:rPr>
                <w:rFonts w:hint="eastAsia"/>
              </w:rPr>
              <w:t>宿直させない理由</w:t>
            </w:r>
          </w:p>
          <w:p w:rsidR="00F916E8" w:rsidRDefault="00F916E8" w:rsidP="00F916E8">
            <w:r w:rsidRPr="00D61E98">
              <w:rPr>
                <w:rFonts w:hint="eastAsia"/>
                <w:sz w:val="18"/>
              </w:rPr>
              <w:t>（注１）</w:t>
            </w:r>
          </w:p>
        </w:tc>
        <w:tc>
          <w:tcPr>
            <w:tcW w:w="5528" w:type="dxa"/>
            <w:vAlign w:val="center"/>
          </w:tcPr>
          <w:p w:rsidR="000942AF" w:rsidRDefault="000942AF" w:rsidP="000942AF"/>
        </w:tc>
      </w:tr>
      <w:tr w:rsidR="000942AF" w:rsidTr="005B296A">
        <w:trPr>
          <w:trHeight w:val="1219"/>
        </w:trPr>
        <w:tc>
          <w:tcPr>
            <w:tcW w:w="1276" w:type="dxa"/>
            <w:vMerge w:val="restart"/>
            <w:vAlign w:val="center"/>
          </w:tcPr>
          <w:p w:rsidR="000942AF" w:rsidRDefault="000942AF" w:rsidP="000942AF">
            <w:r>
              <w:rPr>
                <w:rFonts w:hint="eastAsia"/>
              </w:rPr>
              <w:t>医師が速やかに診療を行える体制の確保状況について</w:t>
            </w:r>
          </w:p>
        </w:tc>
        <w:tc>
          <w:tcPr>
            <w:tcW w:w="1701" w:type="dxa"/>
            <w:vAlign w:val="center"/>
          </w:tcPr>
          <w:p w:rsidR="000942AF" w:rsidRDefault="000942AF" w:rsidP="005B296A">
            <w:pPr>
              <w:jc w:val="distribute"/>
            </w:pPr>
            <w:r>
              <w:rPr>
                <w:rFonts w:hint="eastAsia"/>
              </w:rPr>
              <w:t>連絡体制</w:t>
            </w:r>
          </w:p>
          <w:p w:rsidR="00F916E8" w:rsidRDefault="00F916E8" w:rsidP="00F916E8">
            <w:r w:rsidRPr="00D61E98">
              <w:rPr>
                <w:rFonts w:hint="eastAsia"/>
                <w:sz w:val="18"/>
              </w:rPr>
              <w:t>（注２）</w:t>
            </w:r>
          </w:p>
        </w:tc>
        <w:tc>
          <w:tcPr>
            <w:tcW w:w="5528" w:type="dxa"/>
            <w:vAlign w:val="center"/>
          </w:tcPr>
          <w:p w:rsidR="000942AF" w:rsidRDefault="000942AF" w:rsidP="000942AF"/>
        </w:tc>
      </w:tr>
      <w:tr w:rsidR="000942AF" w:rsidTr="005B296A">
        <w:trPr>
          <w:trHeight w:val="1219"/>
        </w:trPr>
        <w:tc>
          <w:tcPr>
            <w:tcW w:w="1276" w:type="dxa"/>
            <w:vMerge/>
            <w:vAlign w:val="center"/>
          </w:tcPr>
          <w:p w:rsidR="000942AF" w:rsidRDefault="000942AF" w:rsidP="000942AF"/>
        </w:tc>
        <w:tc>
          <w:tcPr>
            <w:tcW w:w="1701" w:type="dxa"/>
            <w:vAlign w:val="center"/>
          </w:tcPr>
          <w:p w:rsidR="005B296A" w:rsidRDefault="000942AF" w:rsidP="005B296A">
            <w:pPr>
              <w:jc w:val="distribute"/>
            </w:pPr>
            <w:r>
              <w:rPr>
                <w:rFonts w:hint="eastAsia"/>
              </w:rPr>
              <w:t>連絡を受ける</w:t>
            </w:r>
          </w:p>
          <w:p w:rsidR="000942AF" w:rsidRDefault="000942AF" w:rsidP="005B296A">
            <w:pPr>
              <w:jc w:val="distribute"/>
            </w:pPr>
            <w:r>
              <w:rPr>
                <w:rFonts w:hint="eastAsia"/>
              </w:rPr>
              <w:t>医師の場所</w:t>
            </w:r>
          </w:p>
          <w:p w:rsidR="00F916E8" w:rsidRDefault="00F916E8" w:rsidP="00F916E8">
            <w:r w:rsidRPr="00D61E98">
              <w:rPr>
                <w:rFonts w:hint="eastAsia"/>
                <w:sz w:val="18"/>
              </w:rPr>
              <w:t>（注３）</w:t>
            </w:r>
          </w:p>
        </w:tc>
        <w:tc>
          <w:tcPr>
            <w:tcW w:w="5528" w:type="dxa"/>
            <w:vAlign w:val="center"/>
          </w:tcPr>
          <w:p w:rsidR="000942AF" w:rsidRDefault="000942AF" w:rsidP="000942AF"/>
        </w:tc>
      </w:tr>
      <w:tr w:rsidR="000942AF" w:rsidTr="005B296A">
        <w:trPr>
          <w:trHeight w:val="1219"/>
        </w:trPr>
        <w:tc>
          <w:tcPr>
            <w:tcW w:w="1276" w:type="dxa"/>
            <w:vMerge/>
            <w:vAlign w:val="center"/>
          </w:tcPr>
          <w:p w:rsidR="000942AF" w:rsidRDefault="000942AF" w:rsidP="000942AF"/>
        </w:tc>
        <w:tc>
          <w:tcPr>
            <w:tcW w:w="1701" w:type="dxa"/>
            <w:vAlign w:val="center"/>
          </w:tcPr>
          <w:p w:rsidR="000942AF" w:rsidRDefault="000942AF" w:rsidP="00330E44">
            <w:pPr>
              <w:jc w:val="distribute"/>
            </w:pPr>
            <w:r>
              <w:rPr>
                <w:rFonts w:hint="eastAsia"/>
              </w:rPr>
              <w:t>医師が適切な診</w:t>
            </w:r>
            <w:r w:rsidR="00330E44">
              <w:rPr>
                <w:rFonts w:hint="eastAsia"/>
              </w:rPr>
              <w:t>療を行える状態</w:t>
            </w:r>
            <w:r>
              <w:rPr>
                <w:rFonts w:hint="eastAsia"/>
              </w:rPr>
              <w:t>の確保の有無</w:t>
            </w:r>
          </w:p>
          <w:p w:rsidR="00F916E8" w:rsidRDefault="00F916E8" w:rsidP="00330E44">
            <w:pPr>
              <w:jc w:val="distribute"/>
            </w:pPr>
            <w:r w:rsidRPr="00D61E98">
              <w:rPr>
                <w:rFonts w:hint="eastAsia"/>
                <w:sz w:val="18"/>
              </w:rPr>
              <w:t>（注４）</w:t>
            </w:r>
          </w:p>
        </w:tc>
        <w:tc>
          <w:tcPr>
            <w:tcW w:w="5528" w:type="dxa"/>
            <w:vAlign w:val="center"/>
          </w:tcPr>
          <w:p w:rsidR="000942AF" w:rsidRDefault="00F916E8" w:rsidP="00F916E8">
            <w:pPr>
              <w:jc w:val="center"/>
            </w:pPr>
            <w:r>
              <w:rPr>
                <w:rFonts w:hint="eastAsia"/>
              </w:rPr>
              <w:t>有　　　・　　　無</w:t>
            </w:r>
          </w:p>
        </w:tc>
      </w:tr>
    </w:tbl>
    <w:p w:rsidR="000942AF" w:rsidRPr="00F916E8" w:rsidRDefault="00F916E8" w:rsidP="00F916E8">
      <w:pPr>
        <w:ind w:left="600" w:hangingChars="300" w:hanging="600"/>
        <w:rPr>
          <w:sz w:val="20"/>
        </w:rPr>
      </w:pPr>
      <w:r w:rsidRPr="00F916E8">
        <w:rPr>
          <w:rFonts w:hint="eastAsia"/>
          <w:sz w:val="20"/>
        </w:rPr>
        <w:t>（注１）当該申請を行う介護医療院において、医師を宿直させないことを申請する理由を分かりやすく記載してください。</w:t>
      </w:r>
    </w:p>
    <w:p w:rsidR="00F916E8" w:rsidRPr="00F916E8" w:rsidRDefault="00F916E8" w:rsidP="00F916E8">
      <w:pPr>
        <w:ind w:left="600" w:hangingChars="300" w:hanging="600"/>
        <w:rPr>
          <w:sz w:val="20"/>
        </w:rPr>
      </w:pPr>
      <w:r w:rsidRPr="00F916E8">
        <w:rPr>
          <w:rFonts w:hint="eastAsia"/>
          <w:sz w:val="20"/>
        </w:rPr>
        <w:t>（注２）</w:t>
      </w:r>
      <w:r>
        <w:rPr>
          <w:rFonts w:hint="eastAsia"/>
          <w:sz w:val="20"/>
        </w:rPr>
        <w:t>医師についてはあらかじめ当番制を設け、入所者に急変があった場合においても、夜勤の看護師等が当番医師の携帯に連絡をとれる体制が確保されている等、「誰が」、「誰に」、「どのように」連絡するかについて、分かりやすく記載してください。</w:t>
      </w:r>
    </w:p>
    <w:p w:rsidR="00F916E8" w:rsidRPr="00F916E8" w:rsidRDefault="00F916E8" w:rsidP="00F916E8">
      <w:pPr>
        <w:ind w:left="600" w:hangingChars="300" w:hanging="600"/>
        <w:rPr>
          <w:sz w:val="20"/>
        </w:rPr>
      </w:pPr>
      <w:r w:rsidRPr="00F916E8">
        <w:rPr>
          <w:rFonts w:hint="eastAsia"/>
          <w:sz w:val="20"/>
        </w:rPr>
        <w:t>（注３）</w:t>
      </w:r>
      <w:r w:rsidR="002A3392">
        <w:rPr>
          <w:rFonts w:hint="eastAsia"/>
          <w:sz w:val="20"/>
        </w:rPr>
        <w:t>介護医療院</w:t>
      </w:r>
      <w:r>
        <w:rPr>
          <w:rFonts w:hint="eastAsia"/>
          <w:sz w:val="20"/>
        </w:rPr>
        <w:t>から◯◯㎞の医師住宅等、速やかに駆けつけることができる場所であることが分かるよう、記載してください。</w:t>
      </w:r>
    </w:p>
    <w:p w:rsidR="000942AF" w:rsidRDefault="00F916E8" w:rsidP="00F916E8">
      <w:r w:rsidRPr="00F916E8">
        <w:rPr>
          <w:rFonts w:hint="eastAsia"/>
          <w:sz w:val="20"/>
        </w:rPr>
        <w:t>（注４）</w:t>
      </w:r>
      <w:r>
        <w:rPr>
          <w:rFonts w:hint="eastAsia"/>
          <w:sz w:val="20"/>
        </w:rPr>
        <w:t>「有」</w:t>
      </w:r>
      <w:r w:rsidR="00F93636">
        <w:rPr>
          <w:rFonts w:hint="eastAsia"/>
          <w:sz w:val="20"/>
        </w:rPr>
        <w:t>とした場合には客観的に当該事項が確認できる規程や内規等を添付すること。</w:t>
      </w:r>
    </w:p>
    <w:sectPr w:rsidR="000942AF" w:rsidSect="00397D3A">
      <w:headerReference w:type="default" r:id="rId7"/>
      <w:pgSz w:w="11906" w:h="16838" w:code="9"/>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BB" w:rsidRDefault="001C34BB" w:rsidP="005B296A">
      <w:r>
        <w:separator/>
      </w:r>
    </w:p>
  </w:endnote>
  <w:endnote w:type="continuationSeparator" w:id="0">
    <w:p w:rsidR="001C34BB" w:rsidRDefault="001C34BB" w:rsidP="005B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BB" w:rsidRDefault="001C34BB" w:rsidP="005B296A">
      <w:r>
        <w:separator/>
      </w:r>
    </w:p>
  </w:footnote>
  <w:footnote w:type="continuationSeparator" w:id="0">
    <w:p w:rsidR="001C34BB" w:rsidRDefault="001C34BB" w:rsidP="005B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69" w:rsidRDefault="00D92D69">
    <w:pPr>
      <w:pStyle w:val="a4"/>
    </w:pPr>
    <w:r w:rsidRPr="00D92D69">
      <w:rPr>
        <w:rFonts w:hint="eastAsia"/>
      </w:rPr>
      <w:t>(</w:t>
    </w:r>
    <w:r w:rsidR="00B76E02">
      <w:rPr>
        <w:rFonts w:hint="eastAsia"/>
      </w:rPr>
      <w:t>和歌山市参考様式</w:t>
    </w:r>
    <w:r w:rsidRPr="00D92D69">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AF"/>
    <w:rsid w:val="000942AF"/>
    <w:rsid w:val="00136422"/>
    <w:rsid w:val="001C34BB"/>
    <w:rsid w:val="00250ABF"/>
    <w:rsid w:val="002A3392"/>
    <w:rsid w:val="00330E44"/>
    <w:rsid w:val="00397D3A"/>
    <w:rsid w:val="00501DB1"/>
    <w:rsid w:val="005B296A"/>
    <w:rsid w:val="00B76E02"/>
    <w:rsid w:val="00D12BC9"/>
    <w:rsid w:val="00D61E98"/>
    <w:rsid w:val="00D92D69"/>
    <w:rsid w:val="00EF671C"/>
    <w:rsid w:val="00F916E8"/>
    <w:rsid w:val="00F9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4F3924"/>
  <w15:docId w15:val="{7CD537DE-9547-4761-9C9A-28B6281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296A"/>
    <w:pPr>
      <w:tabs>
        <w:tab w:val="center" w:pos="4252"/>
        <w:tab w:val="right" w:pos="8504"/>
      </w:tabs>
      <w:snapToGrid w:val="0"/>
    </w:pPr>
  </w:style>
  <w:style w:type="character" w:customStyle="1" w:styleId="a5">
    <w:name w:val="ヘッダー (文字)"/>
    <w:basedOn w:val="a0"/>
    <w:link w:val="a4"/>
    <w:uiPriority w:val="99"/>
    <w:rsid w:val="005B296A"/>
  </w:style>
  <w:style w:type="paragraph" w:styleId="a6">
    <w:name w:val="footer"/>
    <w:basedOn w:val="a"/>
    <w:link w:val="a7"/>
    <w:uiPriority w:val="99"/>
    <w:unhideWhenUsed/>
    <w:rsid w:val="005B296A"/>
    <w:pPr>
      <w:tabs>
        <w:tab w:val="center" w:pos="4252"/>
        <w:tab w:val="right" w:pos="8504"/>
      </w:tabs>
      <w:snapToGrid w:val="0"/>
    </w:pPr>
  </w:style>
  <w:style w:type="character" w:customStyle="1" w:styleId="a7">
    <w:name w:val="フッター (文字)"/>
    <w:basedOn w:val="a0"/>
    <w:link w:val="a6"/>
    <w:uiPriority w:val="99"/>
    <w:rsid w:val="005B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3F711-2D1F-4E1C-9846-F98EBDC0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106071</dc:creator>
  <cp:lastModifiedBy>和歌山市</cp:lastModifiedBy>
  <cp:revision>3</cp:revision>
  <dcterms:created xsi:type="dcterms:W3CDTF">2023-02-17T02:18:00Z</dcterms:created>
  <dcterms:modified xsi:type="dcterms:W3CDTF">2023-03-09T04:14:00Z</dcterms:modified>
</cp:coreProperties>
</file>