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32" w:rsidRDefault="00BD5F32" w:rsidP="00175E70">
      <w:pPr>
        <w:jc w:val="center"/>
        <w:rPr>
          <w:sz w:val="52"/>
          <w:szCs w:val="52"/>
        </w:rPr>
      </w:pPr>
    </w:p>
    <w:p w:rsidR="00175E70" w:rsidRDefault="00175E70" w:rsidP="00175E70">
      <w:pPr>
        <w:jc w:val="center"/>
        <w:rPr>
          <w:sz w:val="52"/>
          <w:szCs w:val="52"/>
        </w:rPr>
      </w:pPr>
      <w:r>
        <w:rPr>
          <w:rFonts w:hint="eastAsia"/>
          <w:sz w:val="52"/>
          <w:szCs w:val="52"/>
        </w:rPr>
        <w:t>農地使用貸借契約書</w:t>
      </w:r>
    </w:p>
    <w:p w:rsidR="00175E70" w:rsidRDefault="00175E70" w:rsidP="00175E70">
      <w:pPr>
        <w:rPr>
          <w:sz w:val="24"/>
          <w:szCs w:val="24"/>
        </w:rPr>
      </w:pPr>
    </w:p>
    <w:p w:rsidR="00BD5F32" w:rsidRDefault="00BD5F32" w:rsidP="00175E70">
      <w:pPr>
        <w:rPr>
          <w:sz w:val="24"/>
          <w:szCs w:val="24"/>
        </w:rPr>
      </w:pPr>
    </w:p>
    <w:p w:rsidR="00A50B90" w:rsidRDefault="00A72820" w:rsidP="00194FD2">
      <w:pPr>
        <w:ind w:firstLineChars="100" w:firstLine="240"/>
        <w:rPr>
          <w:sz w:val="24"/>
          <w:szCs w:val="24"/>
        </w:rPr>
      </w:pPr>
      <w:r>
        <w:rPr>
          <w:rFonts w:hint="eastAsia"/>
          <w:sz w:val="24"/>
          <w:szCs w:val="24"/>
        </w:rPr>
        <w:t>貸人及び</w:t>
      </w:r>
      <w:r w:rsidR="00175E70">
        <w:rPr>
          <w:rFonts w:hint="eastAsia"/>
          <w:sz w:val="24"/>
          <w:szCs w:val="24"/>
        </w:rPr>
        <w:t>借人</w:t>
      </w:r>
      <w:r w:rsidR="00A6612F">
        <w:rPr>
          <w:rFonts w:hint="eastAsia"/>
          <w:sz w:val="24"/>
          <w:szCs w:val="24"/>
        </w:rPr>
        <w:t>は</w:t>
      </w:r>
      <w:r w:rsidR="00175E70">
        <w:rPr>
          <w:rFonts w:hint="eastAsia"/>
          <w:sz w:val="24"/>
          <w:szCs w:val="24"/>
        </w:rPr>
        <w:t>、農地</w:t>
      </w:r>
      <w:r w:rsidR="00F73533">
        <w:rPr>
          <w:rFonts w:hint="eastAsia"/>
          <w:sz w:val="24"/>
          <w:szCs w:val="24"/>
        </w:rPr>
        <w:t>法の趣旨にのっとり、この契約書に定めるところにより使用貸借契約</w:t>
      </w:r>
      <w:r w:rsidR="00175E70">
        <w:rPr>
          <w:rFonts w:hint="eastAsia"/>
          <w:sz w:val="24"/>
          <w:szCs w:val="24"/>
        </w:rPr>
        <w:t>を締結する。</w:t>
      </w:r>
    </w:p>
    <w:p w:rsidR="00175E70" w:rsidRDefault="00A72820" w:rsidP="00194FD2">
      <w:pPr>
        <w:ind w:firstLineChars="100" w:firstLine="240"/>
        <w:rPr>
          <w:sz w:val="24"/>
          <w:szCs w:val="24"/>
        </w:rPr>
      </w:pPr>
      <w:r>
        <w:rPr>
          <w:rFonts w:hint="eastAsia"/>
          <w:sz w:val="24"/>
          <w:szCs w:val="24"/>
        </w:rPr>
        <w:t>この契約書は、２通作成して貸人及び借人が各々</w:t>
      </w:r>
      <w:r w:rsidR="00175E70">
        <w:rPr>
          <w:rFonts w:hint="eastAsia"/>
          <w:sz w:val="24"/>
          <w:szCs w:val="24"/>
        </w:rPr>
        <w:t>１通を所持し、その写し１通を</w:t>
      </w:r>
      <w:r w:rsidR="00E30C90">
        <w:rPr>
          <w:rFonts w:hint="eastAsia"/>
          <w:sz w:val="24"/>
          <w:szCs w:val="24"/>
        </w:rPr>
        <w:t>和歌山市</w:t>
      </w:r>
      <w:r w:rsidR="00175E70">
        <w:rPr>
          <w:rFonts w:hint="eastAsia"/>
          <w:sz w:val="24"/>
          <w:szCs w:val="24"/>
        </w:rPr>
        <w:t>農業委員会</w:t>
      </w:r>
      <w:r w:rsidR="00E30C90">
        <w:rPr>
          <w:rFonts w:hint="eastAsia"/>
          <w:sz w:val="24"/>
          <w:szCs w:val="24"/>
        </w:rPr>
        <w:t>（以下「農業委員会」という。）</w:t>
      </w:r>
      <w:r w:rsidR="005A7E67">
        <w:rPr>
          <w:rFonts w:hint="eastAsia"/>
          <w:sz w:val="24"/>
          <w:szCs w:val="24"/>
        </w:rPr>
        <w:t>に提出する</w:t>
      </w:r>
      <w:r w:rsidR="00175E70">
        <w:rPr>
          <w:rFonts w:hint="eastAsia"/>
          <w:sz w:val="24"/>
          <w:szCs w:val="24"/>
        </w:rPr>
        <w:t>。</w:t>
      </w:r>
    </w:p>
    <w:p w:rsidR="00175E70" w:rsidRDefault="00175E70" w:rsidP="00175E70">
      <w:pPr>
        <w:ind w:firstLineChars="100" w:firstLine="240"/>
        <w:rPr>
          <w:sz w:val="24"/>
          <w:szCs w:val="24"/>
        </w:rPr>
      </w:pPr>
    </w:p>
    <w:p w:rsidR="00175E70" w:rsidRDefault="00395939" w:rsidP="00D92151">
      <w:pPr>
        <w:ind w:firstLineChars="100" w:firstLine="240"/>
        <w:rPr>
          <w:sz w:val="24"/>
          <w:szCs w:val="24"/>
        </w:rPr>
      </w:pPr>
      <w:r>
        <w:rPr>
          <w:rFonts w:hint="eastAsia"/>
          <w:sz w:val="24"/>
          <w:szCs w:val="24"/>
        </w:rPr>
        <w:t>令和</w:t>
      </w:r>
      <w:r w:rsidR="00175E70">
        <w:rPr>
          <w:rFonts w:hint="eastAsia"/>
          <w:sz w:val="24"/>
          <w:szCs w:val="24"/>
        </w:rPr>
        <w:t xml:space="preserve">　　年　　月　　日</w:t>
      </w:r>
    </w:p>
    <w:p w:rsidR="00B55305" w:rsidRDefault="00B55305" w:rsidP="00175E70">
      <w:pPr>
        <w:ind w:firstLineChars="700" w:firstLine="1680"/>
        <w:rPr>
          <w:sz w:val="24"/>
          <w:szCs w:val="24"/>
        </w:rPr>
      </w:pPr>
    </w:p>
    <w:p w:rsidR="00175E70" w:rsidRDefault="00175E70" w:rsidP="00175E70">
      <w:pPr>
        <w:ind w:firstLineChars="700" w:firstLine="1680"/>
        <w:rPr>
          <w:sz w:val="24"/>
          <w:szCs w:val="24"/>
        </w:rPr>
      </w:pPr>
    </w:p>
    <w:tbl>
      <w:tblPr>
        <w:tblStyle w:val="a3"/>
        <w:tblW w:w="0" w:type="auto"/>
        <w:tblLayout w:type="fixed"/>
        <w:tblLook w:val="04A0" w:firstRow="1" w:lastRow="0" w:firstColumn="1" w:lastColumn="0" w:noHBand="0" w:noVBand="1"/>
      </w:tblPr>
      <w:tblGrid>
        <w:gridCol w:w="1809"/>
        <w:gridCol w:w="6663"/>
        <w:gridCol w:w="816"/>
      </w:tblGrid>
      <w:tr w:rsidR="00E518EF" w:rsidTr="00F2334A">
        <w:trPr>
          <w:trHeight w:val="737"/>
        </w:trPr>
        <w:tc>
          <w:tcPr>
            <w:tcW w:w="1809" w:type="dxa"/>
            <w:vMerge w:val="restart"/>
          </w:tcPr>
          <w:p w:rsidR="00E518EF" w:rsidRDefault="00E518EF" w:rsidP="00175E70">
            <w:pPr>
              <w:rPr>
                <w:sz w:val="24"/>
                <w:szCs w:val="24"/>
              </w:rPr>
            </w:pPr>
            <w:r w:rsidRPr="00B35063">
              <w:rPr>
                <w:rFonts w:hint="eastAsia"/>
                <w:sz w:val="24"/>
                <w:szCs w:val="24"/>
              </w:rPr>
              <w:t>貸人</w:t>
            </w:r>
          </w:p>
          <w:p w:rsidR="00E518EF" w:rsidRPr="00B35063" w:rsidRDefault="00E518EF" w:rsidP="00175E70">
            <w:r w:rsidRPr="00B35063">
              <w:rPr>
                <w:rFonts w:hint="eastAsia"/>
              </w:rPr>
              <w:t>（以下「甲」という。）</w:t>
            </w:r>
          </w:p>
        </w:tc>
        <w:tc>
          <w:tcPr>
            <w:tcW w:w="6663" w:type="dxa"/>
            <w:tcBorders>
              <w:bottom w:val="dotted" w:sz="4" w:space="0" w:color="auto"/>
              <w:right w:val="nil"/>
            </w:tcBorders>
          </w:tcPr>
          <w:p w:rsidR="00E518EF" w:rsidRPr="00E518EF" w:rsidRDefault="00E518EF" w:rsidP="00175E70">
            <w:pPr>
              <w:rPr>
                <w:sz w:val="24"/>
                <w:szCs w:val="24"/>
              </w:rPr>
            </w:pPr>
            <w:r w:rsidRPr="00E518EF">
              <w:rPr>
                <w:rFonts w:hint="eastAsia"/>
                <w:sz w:val="24"/>
                <w:szCs w:val="24"/>
              </w:rPr>
              <w:t>住所</w:t>
            </w:r>
          </w:p>
        </w:tc>
        <w:tc>
          <w:tcPr>
            <w:tcW w:w="816" w:type="dxa"/>
            <w:tcBorders>
              <w:left w:val="nil"/>
              <w:bottom w:val="dotted" w:sz="4" w:space="0" w:color="auto"/>
            </w:tcBorders>
          </w:tcPr>
          <w:p w:rsidR="00E518EF" w:rsidRPr="00E518EF" w:rsidRDefault="00E518EF" w:rsidP="00175E70">
            <w:pPr>
              <w:rPr>
                <w:sz w:val="24"/>
                <w:szCs w:val="24"/>
              </w:rPr>
            </w:pPr>
          </w:p>
        </w:tc>
      </w:tr>
      <w:tr w:rsidR="00E518EF" w:rsidTr="00F2334A">
        <w:trPr>
          <w:trHeight w:val="737"/>
        </w:trPr>
        <w:tc>
          <w:tcPr>
            <w:tcW w:w="1809" w:type="dxa"/>
            <w:vMerge/>
          </w:tcPr>
          <w:p w:rsidR="00E518EF" w:rsidRPr="00B35063" w:rsidRDefault="00E518EF" w:rsidP="00175E70">
            <w:pPr>
              <w:rPr>
                <w:sz w:val="24"/>
                <w:szCs w:val="24"/>
              </w:rPr>
            </w:pPr>
          </w:p>
        </w:tc>
        <w:tc>
          <w:tcPr>
            <w:tcW w:w="6663" w:type="dxa"/>
            <w:tcBorders>
              <w:top w:val="dotted" w:sz="4" w:space="0" w:color="auto"/>
              <w:right w:val="nil"/>
            </w:tcBorders>
          </w:tcPr>
          <w:p w:rsidR="00E518EF" w:rsidRPr="00E518EF" w:rsidRDefault="00E518EF" w:rsidP="00E518EF">
            <w:pPr>
              <w:ind w:right="1200"/>
              <w:rPr>
                <w:sz w:val="24"/>
                <w:szCs w:val="24"/>
              </w:rPr>
            </w:pPr>
            <w:r w:rsidRPr="00E518EF">
              <w:rPr>
                <w:rFonts w:hint="eastAsia"/>
                <w:sz w:val="24"/>
                <w:szCs w:val="24"/>
              </w:rPr>
              <w:t>氏名</w:t>
            </w:r>
            <w:r>
              <w:rPr>
                <w:rFonts w:hint="eastAsia"/>
                <w:sz w:val="24"/>
                <w:szCs w:val="24"/>
              </w:rPr>
              <w:t xml:space="preserve">　　　　　　　　　　　　　　　　　　　　　　　　　</w:t>
            </w:r>
          </w:p>
        </w:tc>
        <w:tc>
          <w:tcPr>
            <w:tcW w:w="816" w:type="dxa"/>
            <w:tcBorders>
              <w:top w:val="dotted" w:sz="4" w:space="0" w:color="auto"/>
              <w:left w:val="nil"/>
            </w:tcBorders>
            <w:vAlign w:val="center"/>
          </w:tcPr>
          <w:p w:rsidR="00E518EF" w:rsidRPr="00E518EF" w:rsidRDefault="00E518EF" w:rsidP="00E518EF">
            <w:pPr>
              <w:ind w:right="480"/>
              <w:jc w:val="center"/>
              <w:rPr>
                <w:sz w:val="28"/>
                <w:szCs w:val="28"/>
              </w:rPr>
            </w:pPr>
            <w:r w:rsidRPr="00E518EF">
              <w:rPr>
                <w:rFonts w:hint="eastAsia"/>
                <w:sz w:val="28"/>
                <w:szCs w:val="28"/>
              </w:rPr>
              <w:t>㊞</w:t>
            </w:r>
          </w:p>
        </w:tc>
      </w:tr>
      <w:tr w:rsidR="00E518EF" w:rsidTr="00F2334A">
        <w:trPr>
          <w:trHeight w:val="737"/>
        </w:trPr>
        <w:tc>
          <w:tcPr>
            <w:tcW w:w="1809" w:type="dxa"/>
            <w:vMerge w:val="restart"/>
          </w:tcPr>
          <w:p w:rsidR="00E518EF" w:rsidRDefault="00E518EF" w:rsidP="00175E70">
            <w:pPr>
              <w:rPr>
                <w:sz w:val="24"/>
                <w:szCs w:val="24"/>
              </w:rPr>
            </w:pPr>
            <w:r w:rsidRPr="00B35063">
              <w:rPr>
                <w:rFonts w:hint="eastAsia"/>
                <w:sz w:val="24"/>
                <w:szCs w:val="24"/>
              </w:rPr>
              <w:t>借人</w:t>
            </w:r>
          </w:p>
          <w:p w:rsidR="00E518EF" w:rsidRPr="00B35063" w:rsidRDefault="00E518EF" w:rsidP="00175E70">
            <w:pPr>
              <w:rPr>
                <w:sz w:val="24"/>
                <w:szCs w:val="24"/>
              </w:rPr>
            </w:pPr>
            <w:r w:rsidRPr="00B35063">
              <w:rPr>
                <w:rFonts w:hint="eastAsia"/>
              </w:rPr>
              <w:t>（以下「乙」という。）</w:t>
            </w:r>
          </w:p>
        </w:tc>
        <w:tc>
          <w:tcPr>
            <w:tcW w:w="6663" w:type="dxa"/>
            <w:tcBorders>
              <w:bottom w:val="dotted" w:sz="4" w:space="0" w:color="auto"/>
              <w:right w:val="nil"/>
            </w:tcBorders>
          </w:tcPr>
          <w:p w:rsidR="00E518EF" w:rsidRPr="00E518EF" w:rsidRDefault="00E518EF" w:rsidP="00175E70">
            <w:pPr>
              <w:rPr>
                <w:sz w:val="24"/>
                <w:szCs w:val="24"/>
              </w:rPr>
            </w:pPr>
            <w:r w:rsidRPr="00E518EF">
              <w:rPr>
                <w:rFonts w:hint="eastAsia"/>
                <w:sz w:val="24"/>
                <w:szCs w:val="24"/>
              </w:rPr>
              <w:t>住所</w:t>
            </w:r>
          </w:p>
        </w:tc>
        <w:tc>
          <w:tcPr>
            <w:tcW w:w="816" w:type="dxa"/>
            <w:tcBorders>
              <w:left w:val="nil"/>
              <w:bottom w:val="dotted" w:sz="4" w:space="0" w:color="auto"/>
            </w:tcBorders>
          </w:tcPr>
          <w:p w:rsidR="00E518EF" w:rsidRPr="00E518EF" w:rsidRDefault="00E518EF" w:rsidP="00175E70">
            <w:pPr>
              <w:rPr>
                <w:sz w:val="24"/>
                <w:szCs w:val="24"/>
              </w:rPr>
            </w:pPr>
          </w:p>
        </w:tc>
      </w:tr>
      <w:tr w:rsidR="00E518EF" w:rsidTr="00F2334A">
        <w:trPr>
          <w:trHeight w:val="737"/>
        </w:trPr>
        <w:tc>
          <w:tcPr>
            <w:tcW w:w="1809" w:type="dxa"/>
            <w:vMerge/>
          </w:tcPr>
          <w:p w:rsidR="00E518EF" w:rsidRDefault="00E518EF" w:rsidP="00175E70">
            <w:pPr>
              <w:rPr>
                <w:sz w:val="24"/>
                <w:szCs w:val="24"/>
                <w:u w:val="single"/>
              </w:rPr>
            </w:pPr>
          </w:p>
        </w:tc>
        <w:tc>
          <w:tcPr>
            <w:tcW w:w="6663" w:type="dxa"/>
            <w:tcBorders>
              <w:top w:val="dotted" w:sz="4" w:space="0" w:color="auto"/>
              <w:right w:val="nil"/>
            </w:tcBorders>
          </w:tcPr>
          <w:p w:rsidR="00E518EF" w:rsidRPr="00E518EF" w:rsidRDefault="00E518EF" w:rsidP="00175E70">
            <w:pPr>
              <w:rPr>
                <w:sz w:val="24"/>
                <w:szCs w:val="24"/>
              </w:rPr>
            </w:pPr>
            <w:r w:rsidRPr="00E518EF">
              <w:rPr>
                <w:rFonts w:hint="eastAsia"/>
                <w:sz w:val="24"/>
                <w:szCs w:val="24"/>
              </w:rPr>
              <w:t>氏名</w:t>
            </w:r>
          </w:p>
        </w:tc>
        <w:tc>
          <w:tcPr>
            <w:tcW w:w="816" w:type="dxa"/>
            <w:tcBorders>
              <w:top w:val="dotted" w:sz="4" w:space="0" w:color="auto"/>
              <w:left w:val="nil"/>
            </w:tcBorders>
            <w:vAlign w:val="center"/>
          </w:tcPr>
          <w:p w:rsidR="00E518EF" w:rsidRPr="00E518EF" w:rsidRDefault="00E518EF" w:rsidP="00E518EF">
            <w:pPr>
              <w:rPr>
                <w:sz w:val="28"/>
                <w:szCs w:val="28"/>
              </w:rPr>
            </w:pPr>
            <w:r w:rsidRPr="00E518EF">
              <w:rPr>
                <w:rFonts w:hint="eastAsia"/>
                <w:sz w:val="28"/>
                <w:szCs w:val="28"/>
              </w:rPr>
              <w:t>㊞</w:t>
            </w:r>
          </w:p>
        </w:tc>
      </w:tr>
    </w:tbl>
    <w:p w:rsidR="00175E70" w:rsidRPr="00B35063" w:rsidRDefault="00175E70" w:rsidP="00175E70">
      <w:pPr>
        <w:rPr>
          <w:sz w:val="24"/>
          <w:szCs w:val="24"/>
          <w:u w:val="single"/>
        </w:rPr>
      </w:pPr>
    </w:p>
    <w:p w:rsidR="00BD5F32" w:rsidRDefault="00BD5F32" w:rsidP="00175E70">
      <w:pPr>
        <w:rPr>
          <w:sz w:val="24"/>
          <w:szCs w:val="24"/>
          <w:u w:val="single"/>
        </w:rPr>
      </w:pPr>
    </w:p>
    <w:p w:rsidR="00B55305" w:rsidRDefault="00B55305" w:rsidP="00175E70">
      <w:pPr>
        <w:rPr>
          <w:sz w:val="24"/>
          <w:szCs w:val="24"/>
          <w:u w:val="single"/>
        </w:rPr>
      </w:pPr>
    </w:p>
    <w:p w:rsidR="00175E70" w:rsidRDefault="00175E70" w:rsidP="00175E70">
      <w:pPr>
        <w:rPr>
          <w:sz w:val="24"/>
          <w:szCs w:val="24"/>
        </w:rPr>
      </w:pPr>
      <w:r w:rsidRPr="0042620E">
        <w:rPr>
          <w:rFonts w:hint="eastAsia"/>
          <w:sz w:val="24"/>
          <w:szCs w:val="24"/>
        </w:rPr>
        <w:t>１</w:t>
      </w:r>
      <w:r>
        <w:rPr>
          <w:rFonts w:hint="eastAsia"/>
          <w:sz w:val="24"/>
          <w:szCs w:val="24"/>
        </w:rPr>
        <w:t>．使用貸借の目的物</w:t>
      </w:r>
    </w:p>
    <w:p w:rsidR="002354FA" w:rsidRDefault="00FC4E9E" w:rsidP="002354FA">
      <w:pPr>
        <w:ind w:left="113" w:firstLineChars="100" w:firstLine="240"/>
        <w:jc w:val="left"/>
        <w:rPr>
          <w:sz w:val="24"/>
          <w:szCs w:val="24"/>
        </w:rPr>
      </w:pPr>
      <w:r>
        <w:rPr>
          <w:rFonts w:hint="eastAsia"/>
          <w:sz w:val="24"/>
          <w:szCs w:val="24"/>
        </w:rPr>
        <w:t xml:space="preserve">　</w:t>
      </w:r>
      <w:r w:rsidR="00B55305">
        <w:rPr>
          <w:rFonts w:hint="eastAsia"/>
          <w:sz w:val="24"/>
          <w:szCs w:val="24"/>
        </w:rPr>
        <w:t>甲は、この契約書に定めるところにより、乙に対して、</w:t>
      </w:r>
      <w:r w:rsidR="00175E70">
        <w:rPr>
          <w:rFonts w:hint="eastAsia"/>
          <w:sz w:val="24"/>
          <w:szCs w:val="24"/>
        </w:rPr>
        <w:t>別表１に記載する土</w:t>
      </w:r>
      <w:r w:rsidR="00175E70" w:rsidRPr="006B2F20">
        <w:rPr>
          <w:rFonts w:hint="eastAsia"/>
          <w:sz w:val="24"/>
          <w:szCs w:val="24"/>
        </w:rPr>
        <w:t>地</w:t>
      </w:r>
      <w:r w:rsidR="00175E70">
        <w:rPr>
          <w:rFonts w:hint="eastAsia"/>
          <w:sz w:val="24"/>
          <w:szCs w:val="24"/>
        </w:rPr>
        <w:t>、</w:t>
      </w:r>
    </w:p>
    <w:p w:rsidR="00175E70" w:rsidRDefault="00175E70" w:rsidP="002354FA">
      <w:pPr>
        <w:ind w:left="113" w:firstLineChars="100" w:firstLine="240"/>
        <w:jc w:val="left"/>
        <w:rPr>
          <w:sz w:val="24"/>
          <w:szCs w:val="24"/>
        </w:rPr>
      </w:pPr>
      <w:r>
        <w:rPr>
          <w:rFonts w:hint="eastAsia"/>
          <w:sz w:val="24"/>
          <w:szCs w:val="24"/>
        </w:rPr>
        <w:t>その他の物件を貸し付ける。</w:t>
      </w:r>
    </w:p>
    <w:p w:rsidR="00175E70" w:rsidRDefault="00175E70" w:rsidP="00175E70">
      <w:pPr>
        <w:jc w:val="left"/>
        <w:rPr>
          <w:sz w:val="24"/>
          <w:szCs w:val="24"/>
        </w:rPr>
      </w:pPr>
      <w:r>
        <w:rPr>
          <w:rFonts w:hint="eastAsia"/>
          <w:sz w:val="24"/>
          <w:szCs w:val="24"/>
        </w:rPr>
        <w:t>２．使用貸借の期間</w:t>
      </w:r>
    </w:p>
    <w:p w:rsidR="00175E70" w:rsidRDefault="00395939" w:rsidP="00FC4E9E">
      <w:pPr>
        <w:ind w:leftChars="200" w:left="400" w:firstLineChars="100" w:firstLine="240"/>
        <w:jc w:val="left"/>
        <w:rPr>
          <w:sz w:val="24"/>
          <w:szCs w:val="24"/>
        </w:rPr>
      </w:pPr>
      <w:r>
        <w:rPr>
          <w:rFonts w:hint="eastAsia"/>
          <w:sz w:val="24"/>
          <w:szCs w:val="24"/>
        </w:rPr>
        <w:t>使用貸借の期間は、令和</w:t>
      </w:r>
      <w:r w:rsidR="001C1079">
        <w:rPr>
          <w:rFonts w:hint="eastAsia"/>
          <w:sz w:val="24"/>
          <w:szCs w:val="24"/>
          <w:u w:val="single"/>
        </w:rPr>
        <w:t xml:space="preserve">　　</w:t>
      </w:r>
      <w:r w:rsidR="00175E70">
        <w:rPr>
          <w:rFonts w:hint="eastAsia"/>
          <w:sz w:val="24"/>
          <w:szCs w:val="24"/>
        </w:rPr>
        <w:t>年</w:t>
      </w:r>
      <w:r w:rsidR="001C1079">
        <w:rPr>
          <w:rFonts w:hint="eastAsia"/>
          <w:sz w:val="24"/>
          <w:szCs w:val="24"/>
          <w:u w:val="single"/>
        </w:rPr>
        <w:t xml:space="preserve">　　</w:t>
      </w:r>
      <w:r w:rsidR="001C1079">
        <w:rPr>
          <w:rFonts w:hint="eastAsia"/>
          <w:sz w:val="24"/>
          <w:szCs w:val="24"/>
        </w:rPr>
        <w:t>月</w:t>
      </w:r>
      <w:r w:rsidR="001C1079" w:rsidRPr="001C1079">
        <w:rPr>
          <w:rFonts w:hint="eastAsia"/>
          <w:sz w:val="24"/>
          <w:szCs w:val="24"/>
          <w:u w:val="single"/>
        </w:rPr>
        <w:t xml:space="preserve">　　</w:t>
      </w:r>
      <w:r>
        <w:rPr>
          <w:rFonts w:hint="eastAsia"/>
          <w:sz w:val="24"/>
          <w:szCs w:val="24"/>
        </w:rPr>
        <w:t>日から令和</w:t>
      </w:r>
      <w:bookmarkStart w:id="0" w:name="_GoBack"/>
      <w:bookmarkEnd w:id="0"/>
      <w:r w:rsidR="001C1079">
        <w:rPr>
          <w:rFonts w:hint="eastAsia"/>
          <w:sz w:val="24"/>
          <w:szCs w:val="24"/>
          <w:u w:val="single"/>
        </w:rPr>
        <w:t xml:space="preserve">　　</w:t>
      </w:r>
      <w:r w:rsidR="001C1079">
        <w:rPr>
          <w:rFonts w:hint="eastAsia"/>
          <w:sz w:val="24"/>
          <w:szCs w:val="24"/>
        </w:rPr>
        <w:t>年</w:t>
      </w:r>
      <w:r w:rsidR="001C1079">
        <w:rPr>
          <w:rFonts w:hint="eastAsia"/>
          <w:sz w:val="24"/>
          <w:szCs w:val="24"/>
          <w:u w:val="single"/>
        </w:rPr>
        <w:t xml:space="preserve">　　</w:t>
      </w:r>
      <w:r w:rsidR="001C1079">
        <w:rPr>
          <w:rFonts w:hint="eastAsia"/>
          <w:sz w:val="24"/>
          <w:szCs w:val="24"/>
        </w:rPr>
        <w:t>月</w:t>
      </w:r>
      <w:r w:rsidR="001C1079">
        <w:rPr>
          <w:rFonts w:hint="eastAsia"/>
          <w:sz w:val="24"/>
          <w:szCs w:val="24"/>
          <w:u w:val="single"/>
        </w:rPr>
        <w:t xml:space="preserve">　　</w:t>
      </w:r>
      <w:r w:rsidR="00175E70">
        <w:rPr>
          <w:rFonts w:hint="eastAsia"/>
          <w:sz w:val="24"/>
          <w:szCs w:val="24"/>
        </w:rPr>
        <w:t>日</w:t>
      </w:r>
      <w:r w:rsidR="003F7BB9">
        <w:rPr>
          <w:rFonts w:hint="eastAsia"/>
          <w:sz w:val="24"/>
          <w:szCs w:val="24"/>
        </w:rPr>
        <w:t>までの</w:t>
      </w:r>
      <w:r w:rsidR="003F7BB9">
        <w:rPr>
          <w:rFonts w:hint="eastAsia"/>
          <w:sz w:val="24"/>
          <w:szCs w:val="24"/>
          <w:u w:val="single"/>
        </w:rPr>
        <w:t xml:space="preserve">　　</w:t>
      </w:r>
      <w:r w:rsidR="003F7BB9" w:rsidRPr="003F7BB9">
        <w:rPr>
          <w:rFonts w:hint="eastAsia"/>
          <w:sz w:val="24"/>
          <w:szCs w:val="24"/>
        </w:rPr>
        <w:t>年間</w:t>
      </w:r>
      <w:r w:rsidR="00175E70">
        <w:rPr>
          <w:rFonts w:hint="eastAsia"/>
          <w:sz w:val="24"/>
          <w:szCs w:val="24"/>
        </w:rPr>
        <w:t>とする。</w:t>
      </w:r>
    </w:p>
    <w:p w:rsidR="00175E70" w:rsidRPr="00125F09" w:rsidRDefault="00E42AD8" w:rsidP="00175E70">
      <w:pPr>
        <w:jc w:val="left"/>
        <w:rPr>
          <w:sz w:val="24"/>
          <w:szCs w:val="24"/>
        </w:rPr>
      </w:pPr>
      <w:r>
        <w:rPr>
          <w:rFonts w:hint="eastAsia"/>
          <w:sz w:val="24"/>
          <w:szCs w:val="24"/>
        </w:rPr>
        <w:t>３．修繕及び</w:t>
      </w:r>
      <w:r w:rsidR="00175E70">
        <w:rPr>
          <w:rFonts w:hint="eastAsia"/>
          <w:sz w:val="24"/>
          <w:szCs w:val="24"/>
        </w:rPr>
        <w:t>改良</w:t>
      </w:r>
    </w:p>
    <w:p w:rsidR="00175E70" w:rsidRDefault="00C93967" w:rsidP="00FC4E9E">
      <w:pPr>
        <w:ind w:leftChars="100" w:left="200"/>
        <w:jc w:val="left"/>
        <w:rPr>
          <w:sz w:val="24"/>
          <w:szCs w:val="24"/>
        </w:rPr>
      </w:pPr>
      <w:r>
        <w:rPr>
          <w:rFonts w:hint="eastAsia"/>
          <w:sz w:val="24"/>
          <w:szCs w:val="24"/>
        </w:rPr>
        <w:t>（１）</w:t>
      </w:r>
      <w:r w:rsidR="00175E70">
        <w:rPr>
          <w:rFonts w:hint="eastAsia"/>
          <w:sz w:val="24"/>
          <w:szCs w:val="24"/>
        </w:rPr>
        <w:t>目的物の修繕および改良が土地改良法に基づいて行なわれる場合には同法</w:t>
      </w:r>
    </w:p>
    <w:p w:rsidR="00175E70" w:rsidRDefault="00175E70" w:rsidP="00FC4E9E">
      <w:pPr>
        <w:ind w:leftChars="100" w:left="200"/>
        <w:jc w:val="left"/>
        <w:rPr>
          <w:sz w:val="24"/>
          <w:szCs w:val="24"/>
        </w:rPr>
      </w:pPr>
      <w:r>
        <w:rPr>
          <w:rFonts w:hint="eastAsia"/>
          <w:sz w:val="24"/>
          <w:szCs w:val="24"/>
        </w:rPr>
        <w:t xml:space="preserve">　　</w:t>
      </w:r>
      <w:r w:rsidR="00C93967">
        <w:rPr>
          <w:rFonts w:hint="eastAsia"/>
          <w:sz w:val="24"/>
          <w:szCs w:val="24"/>
        </w:rPr>
        <w:t xml:space="preserve">　</w:t>
      </w:r>
      <w:r w:rsidR="001027FA">
        <w:rPr>
          <w:rFonts w:hint="eastAsia"/>
          <w:sz w:val="24"/>
          <w:szCs w:val="24"/>
        </w:rPr>
        <w:t>の定めるところ</w:t>
      </w:r>
      <w:r>
        <w:rPr>
          <w:rFonts w:hint="eastAsia"/>
          <w:sz w:val="24"/>
          <w:szCs w:val="24"/>
        </w:rPr>
        <w:t>による。</w:t>
      </w:r>
    </w:p>
    <w:p w:rsidR="00175E70" w:rsidRDefault="00C93967" w:rsidP="00FC4E9E">
      <w:pPr>
        <w:ind w:leftChars="100" w:left="200"/>
        <w:jc w:val="left"/>
        <w:rPr>
          <w:sz w:val="24"/>
          <w:szCs w:val="24"/>
        </w:rPr>
      </w:pPr>
      <w:r>
        <w:rPr>
          <w:rFonts w:hint="eastAsia"/>
          <w:sz w:val="24"/>
          <w:szCs w:val="24"/>
        </w:rPr>
        <w:t>（２）</w:t>
      </w:r>
      <w:r w:rsidR="009E4A15">
        <w:rPr>
          <w:rFonts w:hint="eastAsia"/>
          <w:sz w:val="24"/>
          <w:szCs w:val="24"/>
        </w:rPr>
        <w:t>目的物の修繕は</w:t>
      </w:r>
      <w:r w:rsidR="009E4A15">
        <w:rPr>
          <w:rFonts w:hint="eastAsia"/>
          <w:sz w:val="24"/>
          <w:szCs w:val="24"/>
          <w:u w:val="single"/>
        </w:rPr>
        <w:t xml:space="preserve">　　</w:t>
      </w:r>
      <w:r w:rsidR="009E4A15">
        <w:rPr>
          <w:rFonts w:hint="eastAsia"/>
          <w:sz w:val="24"/>
          <w:szCs w:val="24"/>
        </w:rPr>
        <w:t>が行</w:t>
      </w:r>
      <w:r w:rsidR="00175E70">
        <w:rPr>
          <w:rFonts w:hint="eastAsia"/>
          <w:sz w:val="24"/>
          <w:szCs w:val="24"/>
        </w:rPr>
        <w:t>う。</w:t>
      </w:r>
    </w:p>
    <w:p w:rsidR="009E4A15" w:rsidRPr="009E4A15" w:rsidRDefault="009E4A15" w:rsidP="00FC4E9E">
      <w:pPr>
        <w:ind w:leftChars="100" w:left="200"/>
        <w:jc w:val="left"/>
        <w:rPr>
          <w:sz w:val="24"/>
          <w:szCs w:val="24"/>
          <w:u w:val="single"/>
        </w:rPr>
      </w:pPr>
      <w:r>
        <w:rPr>
          <w:rFonts w:hint="eastAsia"/>
          <w:sz w:val="24"/>
          <w:szCs w:val="24"/>
        </w:rPr>
        <w:t>（３）目的物の改良は</w:t>
      </w:r>
      <w:r>
        <w:rPr>
          <w:rFonts w:hint="eastAsia"/>
          <w:sz w:val="24"/>
          <w:szCs w:val="24"/>
          <w:u w:val="single"/>
        </w:rPr>
        <w:t xml:space="preserve">　　</w:t>
      </w:r>
      <w:r w:rsidRPr="009E4A15">
        <w:rPr>
          <w:rFonts w:hint="eastAsia"/>
          <w:sz w:val="24"/>
          <w:szCs w:val="24"/>
        </w:rPr>
        <w:t>が行う。</w:t>
      </w:r>
    </w:p>
    <w:p w:rsidR="00175E70" w:rsidRDefault="009E4A15" w:rsidP="00FC4E9E">
      <w:pPr>
        <w:ind w:leftChars="100" w:left="200"/>
        <w:jc w:val="left"/>
        <w:rPr>
          <w:sz w:val="24"/>
          <w:szCs w:val="24"/>
        </w:rPr>
      </w:pPr>
      <w:r>
        <w:rPr>
          <w:rFonts w:hint="eastAsia"/>
          <w:sz w:val="24"/>
          <w:szCs w:val="24"/>
        </w:rPr>
        <w:t>（４</w:t>
      </w:r>
      <w:r w:rsidR="00C93967">
        <w:rPr>
          <w:rFonts w:hint="eastAsia"/>
          <w:sz w:val="24"/>
          <w:szCs w:val="24"/>
        </w:rPr>
        <w:t>）</w:t>
      </w:r>
      <w:r w:rsidR="00175E70">
        <w:rPr>
          <w:rFonts w:hint="eastAsia"/>
          <w:sz w:val="24"/>
          <w:szCs w:val="24"/>
        </w:rPr>
        <w:t>乙が甲の負担に属する必要費を支出したときは、費用償還請求をすること</w:t>
      </w:r>
    </w:p>
    <w:p w:rsidR="00175E70" w:rsidRDefault="00175E70" w:rsidP="00FC4E9E">
      <w:pPr>
        <w:ind w:leftChars="100" w:left="200"/>
        <w:jc w:val="left"/>
        <w:rPr>
          <w:sz w:val="24"/>
          <w:szCs w:val="24"/>
        </w:rPr>
      </w:pPr>
      <w:r>
        <w:rPr>
          <w:rFonts w:hint="eastAsia"/>
          <w:sz w:val="24"/>
          <w:szCs w:val="24"/>
        </w:rPr>
        <w:t xml:space="preserve">　　</w:t>
      </w:r>
      <w:r w:rsidR="00C93967">
        <w:rPr>
          <w:rFonts w:hint="eastAsia"/>
          <w:sz w:val="24"/>
          <w:szCs w:val="24"/>
        </w:rPr>
        <w:t xml:space="preserve">　</w:t>
      </w:r>
      <w:r>
        <w:rPr>
          <w:rFonts w:hint="eastAsia"/>
          <w:sz w:val="24"/>
          <w:szCs w:val="24"/>
        </w:rPr>
        <w:t>ができる。</w:t>
      </w:r>
      <w:r w:rsidR="00AD14FD">
        <w:rPr>
          <w:sz w:val="24"/>
          <w:szCs w:val="24"/>
        </w:rPr>
        <w:br w:type="column"/>
      </w:r>
    </w:p>
    <w:p w:rsidR="00175E70" w:rsidRDefault="00175E70" w:rsidP="007B2C4B">
      <w:pPr>
        <w:ind w:firstLineChars="100" w:firstLine="240"/>
        <w:jc w:val="left"/>
        <w:rPr>
          <w:sz w:val="24"/>
          <w:szCs w:val="24"/>
        </w:rPr>
      </w:pPr>
      <w:r>
        <w:rPr>
          <w:rFonts w:hint="eastAsia"/>
          <w:sz w:val="24"/>
          <w:szCs w:val="24"/>
        </w:rPr>
        <w:t>４．経常経費</w:t>
      </w:r>
    </w:p>
    <w:p w:rsidR="00175E70" w:rsidRPr="00AD14FD" w:rsidRDefault="00F04C29" w:rsidP="007B2C4B">
      <w:pPr>
        <w:ind w:leftChars="100" w:left="200" w:firstLineChars="100" w:firstLine="240"/>
        <w:jc w:val="left"/>
        <w:rPr>
          <w:sz w:val="24"/>
          <w:szCs w:val="24"/>
        </w:rPr>
      </w:pPr>
      <w:r>
        <w:rPr>
          <w:rFonts w:hint="eastAsia"/>
          <w:sz w:val="24"/>
          <w:szCs w:val="24"/>
        </w:rPr>
        <w:t>（１）目的物に対する租税は</w:t>
      </w:r>
      <w:r>
        <w:rPr>
          <w:rFonts w:hint="eastAsia"/>
          <w:sz w:val="24"/>
          <w:szCs w:val="24"/>
          <w:u w:val="single"/>
        </w:rPr>
        <w:t xml:space="preserve">　　</w:t>
      </w:r>
      <w:r w:rsidR="00175E70">
        <w:rPr>
          <w:rFonts w:hint="eastAsia"/>
          <w:sz w:val="24"/>
          <w:szCs w:val="24"/>
        </w:rPr>
        <w:t>が負担する。</w:t>
      </w:r>
    </w:p>
    <w:p w:rsidR="00175E70" w:rsidRDefault="00175E70" w:rsidP="007B2C4B">
      <w:pPr>
        <w:ind w:leftChars="100" w:left="200" w:firstLineChars="100" w:firstLine="240"/>
        <w:jc w:val="left"/>
        <w:rPr>
          <w:sz w:val="24"/>
          <w:szCs w:val="24"/>
        </w:rPr>
      </w:pPr>
      <w:r w:rsidRPr="007F7794">
        <w:rPr>
          <w:rFonts w:hint="eastAsia"/>
          <w:sz w:val="24"/>
          <w:szCs w:val="24"/>
        </w:rPr>
        <w:t>（２）</w:t>
      </w:r>
      <w:r w:rsidR="001E2411">
        <w:rPr>
          <w:rFonts w:hint="eastAsia"/>
          <w:sz w:val="24"/>
          <w:szCs w:val="24"/>
        </w:rPr>
        <w:t>灌漑</w:t>
      </w:r>
      <w:r w:rsidR="00F04C29">
        <w:rPr>
          <w:rFonts w:hint="eastAsia"/>
          <w:sz w:val="24"/>
          <w:szCs w:val="24"/>
        </w:rPr>
        <w:t>排水、土地改良等に必要な経費は、原則として</w:t>
      </w:r>
      <w:r w:rsidR="00F04C29">
        <w:rPr>
          <w:rFonts w:hint="eastAsia"/>
          <w:sz w:val="24"/>
          <w:szCs w:val="24"/>
          <w:u w:val="single"/>
        </w:rPr>
        <w:t xml:space="preserve">　　</w:t>
      </w:r>
      <w:r>
        <w:rPr>
          <w:rFonts w:hint="eastAsia"/>
          <w:sz w:val="24"/>
          <w:szCs w:val="24"/>
        </w:rPr>
        <w:t>が負担する。</w:t>
      </w:r>
    </w:p>
    <w:p w:rsidR="00175E70" w:rsidRDefault="00F04C29" w:rsidP="007B2C4B">
      <w:pPr>
        <w:ind w:leftChars="100" w:left="200" w:firstLineChars="100" w:firstLine="240"/>
        <w:jc w:val="left"/>
        <w:rPr>
          <w:sz w:val="24"/>
          <w:szCs w:val="24"/>
        </w:rPr>
      </w:pPr>
      <w:r>
        <w:rPr>
          <w:rFonts w:hint="eastAsia"/>
          <w:sz w:val="24"/>
          <w:szCs w:val="24"/>
        </w:rPr>
        <w:t>（３）農業災害補償法に基づく共済掛金は、</w:t>
      </w:r>
      <w:r>
        <w:rPr>
          <w:rFonts w:hint="eastAsia"/>
          <w:sz w:val="24"/>
          <w:szCs w:val="24"/>
          <w:u w:val="single"/>
        </w:rPr>
        <w:t xml:space="preserve">　　</w:t>
      </w:r>
      <w:r w:rsidR="00175E70">
        <w:rPr>
          <w:rFonts w:hint="eastAsia"/>
          <w:sz w:val="24"/>
          <w:szCs w:val="24"/>
        </w:rPr>
        <w:t>が負担する。</w:t>
      </w:r>
    </w:p>
    <w:p w:rsidR="00175E70" w:rsidRDefault="00F04C29" w:rsidP="007B2C4B">
      <w:pPr>
        <w:ind w:leftChars="100" w:left="200" w:firstLineChars="100" w:firstLine="240"/>
        <w:jc w:val="left"/>
        <w:rPr>
          <w:sz w:val="24"/>
          <w:szCs w:val="24"/>
        </w:rPr>
      </w:pPr>
      <w:r>
        <w:rPr>
          <w:rFonts w:hint="eastAsia"/>
          <w:sz w:val="24"/>
          <w:szCs w:val="24"/>
        </w:rPr>
        <w:t>（４）その他目的の通常の維持保存に要する経常費は</w:t>
      </w:r>
      <w:r>
        <w:rPr>
          <w:rFonts w:hint="eastAsia"/>
          <w:sz w:val="24"/>
          <w:szCs w:val="24"/>
          <w:u w:val="single"/>
        </w:rPr>
        <w:t xml:space="preserve">　　</w:t>
      </w:r>
      <w:r w:rsidR="00175E70">
        <w:rPr>
          <w:rFonts w:hint="eastAsia"/>
          <w:sz w:val="24"/>
          <w:szCs w:val="24"/>
        </w:rPr>
        <w:t>が負担する。</w:t>
      </w:r>
    </w:p>
    <w:p w:rsidR="007B2C4B" w:rsidRDefault="00175E70" w:rsidP="007B2C4B">
      <w:pPr>
        <w:ind w:firstLineChars="100" w:firstLine="240"/>
        <w:jc w:val="left"/>
        <w:rPr>
          <w:sz w:val="24"/>
          <w:szCs w:val="24"/>
        </w:rPr>
      </w:pPr>
      <w:r>
        <w:rPr>
          <w:rFonts w:hint="eastAsia"/>
          <w:sz w:val="24"/>
          <w:szCs w:val="24"/>
        </w:rPr>
        <w:t>５．目的物の返還</w:t>
      </w:r>
    </w:p>
    <w:p w:rsidR="007B2C4B" w:rsidRDefault="00E40912" w:rsidP="007B2C4B">
      <w:pPr>
        <w:ind w:leftChars="200" w:left="400" w:firstLineChars="100" w:firstLine="240"/>
        <w:jc w:val="left"/>
        <w:rPr>
          <w:sz w:val="24"/>
          <w:szCs w:val="24"/>
        </w:rPr>
      </w:pPr>
      <w:r>
        <w:rPr>
          <w:rFonts w:hint="eastAsia"/>
          <w:sz w:val="24"/>
          <w:szCs w:val="24"/>
        </w:rPr>
        <w:t>乙は、使用貸借契約に定めた終期において目的物を原状</w:t>
      </w:r>
      <w:r w:rsidR="00175E70">
        <w:rPr>
          <w:rFonts w:hint="eastAsia"/>
          <w:sz w:val="24"/>
          <w:szCs w:val="24"/>
        </w:rPr>
        <w:t>に復して返還する。</w:t>
      </w:r>
    </w:p>
    <w:p w:rsidR="007B2C4B" w:rsidRDefault="00862197" w:rsidP="007B2C4B">
      <w:pPr>
        <w:ind w:leftChars="200" w:left="400" w:firstLineChars="100" w:firstLine="240"/>
        <w:jc w:val="left"/>
        <w:rPr>
          <w:sz w:val="24"/>
          <w:szCs w:val="24"/>
        </w:rPr>
      </w:pPr>
      <w:r>
        <w:rPr>
          <w:rFonts w:hint="eastAsia"/>
          <w:sz w:val="24"/>
          <w:szCs w:val="24"/>
        </w:rPr>
        <w:t>ただし、収穫期を経過しない毛上の作物があるときは、その収穫期の経過後とする。</w:t>
      </w:r>
    </w:p>
    <w:p w:rsidR="00175E70" w:rsidRDefault="003230C4" w:rsidP="007B2C4B">
      <w:pPr>
        <w:ind w:leftChars="200" w:left="400" w:firstLineChars="100" w:firstLine="240"/>
        <w:jc w:val="left"/>
        <w:rPr>
          <w:sz w:val="24"/>
          <w:szCs w:val="24"/>
        </w:rPr>
      </w:pPr>
      <w:r>
        <w:rPr>
          <w:rFonts w:hint="eastAsia"/>
          <w:sz w:val="24"/>
          <w:szCs w:val="24"/>
        </w:rPr>
        <w:t>また、天災地変等の不可抗力又は</w:t>
      </w:r>
      <w:r w:rsidR="00175E70">
        <w:rPr>
          <w:rFonts w:hint="eastAsia"/>
          <w:sz w:val="24"/>
          <w:szCs w:val="24"/>
        </w:rPr>
        <w:t>通常の利用により損害が</w:t>
      </w:r>
      <w:r w:rsidR="007B2C4B">
        <w:rPr>
          <w:rFonts w:hint="eastAsia"/>
          <w:sz w:val="24"/>
          <w:szCs w:val="24"/>
        </w:rPr>
        <w:t>生じた</w:t>
      </w:r>
      <w:r>
        <w:rPr>
          <w:rFonts w:hint="eastAsia"/>
          <w:sz w:val="24"/>
          <w:szCs w:val="24"/>
        </w:rPr>
        <w:t>場合及び修繕又は</w:t>
      </w:r>
      <w:r w:rsidR="007B2C4B">
        <w:rPr>
          <w:rFonts w:hint="eastAsia"/>
          <w:sz w:val="24"/>
          <w:szCs w:val="24"/>
        </w:rPr>
        <w:t>改良により変更された場合は、この限りではない。</w:t>
      </w:r>
    </w:p>
    <w:p w:rsidR="007B2C4B" w:rsidRDefault="00175E70" w:rsidP="007B2C4B">
      <w:pPr>
        <w:ind w:leftChars="120" w:left="720" w:hangingChars="200" w:hanging="480"/>
        <w:jc w:val="left"/>
        <w:rPr>
          <w:sz w:val="24"/>
          <w:szCs w:val="24"/>
        </w:rPr>
      </w:pPr>
      <w:r>
        <w:rPr>
          <w:rFonts w:hint="eastAsia"/>
          <w:sz w:val="24"/>
          <w:szCs w:val="24"/>
        </w:rPr>
        <w:t>６．契約の変更</w:t>
      </w:r>
    </w:p>
    <w:p w:rsidR="00175E70" w:rsidRDefault="00175E70" w:rsidP="007B2C4B">
      <w:pPr>
        <w:ind w:leftChars="200" w:left="400" w:firstLineChars="100" w:firstLine="240"/>
        <w:jc w:val="left"/>
        <w:rPr>
          <w:sz w:val="24"/>
          <w:szCs w:val="24"/>
        </w:rPr>
      </w:pPr>
      <w:r>
        <w:rPr>
          <w:rFonts w:hint="eastAsia"/>
          <w:sz w:val="24"/>
          <w:szCs w:val="24"/>
        </w:rPr>
        <w:t>契約事項を変更する場合には、その変更事項を、この契約書に明記し、かつ、農業委員会に通知しなければならない。</w:t>
      </w:r>
    </w:p>
    <w:p w:rsidR="007B2C4B" w:rsidRDefault="007B2C4B" w:rsidP="00175E70">
      <w:pPr>
        <w:ind w:leftChars="120" w:left="720" w:hangingChars="200" w:hanging="480"/>
        <w:jc w:val="left"/>
        <w:rPr>
          <w:sz w:val="24"/>
          <w:szCs w:val="24"/>
        </w:rPr>
      </w:pPr>
      <w:r>
        <w:rPr>
          <w:rFonts w:hint="eastAsia"/>
          <w:sz w:val="24"/>
          <w:szCs w:val="24"/>
        </w:rPr>
        <w:t>７．その他</w:t>
      </w:r>
    </w:p>
    <w:p w:rsidR="00175E70" w:rsidRDefault="00175E70" w:rsidP="007B2C4B">
      <w:pPr>
        <w:ind w:leftChars="200" w:left="400" w:firstLineChars="100" w:firstLine="240"/>
        <w:jc w:val="left"/>
        <w:rPr>
          <w:sz w:val="24"/>
          <w:szCs w:val="24"/>
        </w:rPr>
      </w:pPr>
      <w:r>
        <w:rPr>
          <w:rFonts w:hint="eastAsia"/>
          <w:sz w:val="24"/>
          <w:szCs w:val="24"/>
        </w:rPr>
        <w:t>この契約に定めのない事項については、甲、乙、が協議して決める。</w:t>
      </w:r>
    </w:p>
    <w:p w:rsidR="00175E70" w:rsidRDefault="00175E70" w:rsidP="00175E70">
      <w:pPr>
        <w:ind w:leftChars="120" w:left="720" w:hangingChars="200" w:hanging="480"/>
        <w:jc w:val="left"/>
        <w:rPr>
          <w:sz w:val="24"/>
          <w:szCs w:val="24"/>
        </w:rPr>
      </w:pPr>
    </w:p>
    <w:p w:rsidR="00175E70" w:rsidRDefault="002935B0" w:rsidP="00B55305">
      <w:pPr>
        <w:ind w:firstLineChars="100" w:firstLine="240"/>
        <w:jc w:val="left"/>
        <w:rPr>
          <w:sz w:val="24"/>
          <w:szCs w:val="24"/>
        </w:rPr>
      </w:pPr>
      <w:r>
        <w:rPr>
          <w:rFonts w:hint="eastAsia"/>
          <w:sz w:val="24"/>
          <w:szCs w:val="24"/>
        </w:rPr>
        <w:t>別表</w:t>
      </w:r>
      <w:r w:rsidR="00B55305">
        <w:rPr>
          <w:rFonts w:hint="eastAsia"/>
          <w:sz w:val="24"/>
          <w:szCs w:val="24"/>
        </w:rPr>
        <w:t>１</w:t>
      </w:r>
    </w:p>
    <w:tbl>
      <w:tblPr>
        <w:tblStyle w:val="a3"/>
        <w:tblW w:w="0" w:type="auto"/>
        <w:tblInd w:w="468" w:type="dxa"/>
        <w:tblLook w:val="01E0" w:firstRow="1" w:lastRow="1" w:firstColumn="1" w:lastColumn="1" w:noHBand="0" w:noVBand="0"/>
      </w:tblPr>
      <w:tblGrid>
        <w:gridCol w:w="1615"/>
        <w:gridCol w:w="1078"/>
        <w:gridCol w:w="1436"/>
        <w:gridCol w:w="1437"/>
        <w:gridCol w:w="1656"/>
        <w:gridCol w:w="1526"/>
      </w:tblGrid>
      <w:tr w:rsidR="00175E70" w:rsidTr="00AF768C">
        <w:tc>
          <w:tcPr>
            <w:tcW w:w="7222" w:type="dxa"/>
            <w:gridSpan w:val="5"/>
          </w:tcPr>
          <w:p w:rsidR="00175E70" w:rsidRDefault="00175E70" w:rsidP="00AF768C">
            <w:pPr>
              <w:jc w:val="center"/>
              <w:rPr>
                <w:sz w:val="24"/>
                <w:szCs w:val="24"/>
              </w:rPr>
            </w:pPr>
            <w:r>
              <w:rPr>
                <w:rFonts w:hint="eastAsia"/>
                <w:sz w:val="24"/>
                <w:szCs w:val="24"/>
              </w:rPr>
              <w:t>物　　　　件　　　　の　　　　表　　　　示</w:t>
            </w:r>
          </w:p>
        </w:tc>
        <w:tc>
          <w:tcPr>
            <w:tcW w:w="1526" w:type="dxa"/>
            <w:vMerge w:val="restart"/>
            <w:vAlign w:val="center"/>
          </w:tcPr>
          <w:p w:rsidR="00175E70" w:rsidRDefault="00175E70" w:rsidP="00AF768C">
            <w:pPr>
              <w:jc w:val="center"/>
              <w:rPr>
                <w:sz w:val="24"/>
                <w:szCs w:val="24"/>
              </w:rPr>
            </w:pPr>
            <w:r>
              <w:rPr>
                <w:rFonts w:hint="eastAsia"/>
                <w:sz w:val="24"/>
                <w:szCs w:val="24"/>
              </w:rPr>
              <w:t>備　　考</w:t>
            </w:r>
          </w:p>
        </w:tc>
      </w:tr>
      <w:tr w:rsidR="00175E70" w:rsidTr="00AF768C">
        <w:tc>
          <w:tcPr>
            <w:tcW w:w="1615" w:type="dxa"/>
          </w:tcPr>
          <w:p w:rsidR="00175E70" w:rsidRPr="00C07618" w:rsidRDefault="00175E70" w:rsidP="00AF768C">
            <w:pPr>
              <w:jc w:val="center"/>
              <w:rPr>
                <w:sz w:val="24"/>
                <w:szCs w:val="24"/>
              </w:rPr>
            </w:pPr>
            <w:r>
              <w:rPr>
                <w:rFonts w:hint="eastAsia"/>
                <w:sz w:val="24"/>
                <w:szCs w:val="24"/>
              </w:rPr>
              <w:t>大　　字</w:t>
            </w:r>
          </w:p>
        </w:tc>
        <w:tc>
          <w:tcPr>
            <w:tcW w:w="1078" w:type="dxa"/>
          </w:tcPr>
          <w:p w:rsidR="00175E70" w:rsidRDefault="00175E70" w:rsidP="00AF768C">
            <w:pPr>
              <w:jc w:val="center"/>
              <w:rPr>
                <w:sz w:val="24"/>
                <w:szCs w:val="24"/>
              </w:rPr>
            </w:pPr>
            <w:r>
              <w:rPr>
                <w:rFonts w:hint="eastAsia"/>
                <w:sz w:val="24"/>
                <w:szCs w:val="24"/>
              </w:rPr>
              <w:t>字</w:t>
            </w:r>
          </w:p>
        </w:tc>
        <w:tc>
          <w:tcPr>
            <w:tcW w:w="1436" w:type="dxa"/>
          </w:tcPr>
          <w:p w:rsidR="00175E70" w:rsidRDefault="00175E70" w:rsidP="00AF768C">
            <w:pPr>
              <w:jc w:val="center"/>
              <w:rPr>
                <w:sz w:val="24"/>
                <w:szCs w:val="24"/>
              </w:rPr>
            </w:pPr>
            <w:r>
              <w:rPr>
                <w:rFonts w:hint="eastAsia"/>
                <w:sz w:val="24"/>
                <w:szCs w:val="24"/>
              </w:rPr>
              <w:t>地　　番</w:t>
            </w:r>
          </w:p>
        </w:tc>
        <w:tc>
          <w:tcPr>
            <w:tcW w:w="1437" w:type="dxa"/>
          </w:tcPr>
          <w:p w:rsidR="00175E70" w:rsidRDefault="00175E70" w:rsidP="00AF768C">
            <w:pPr>
              <w:jc w:val="center"/>
              <w:rPr>
                <w:sz w:val="24"/>
                <w:szCs w:val="24"/>
              </w:rPr>
            </w:pPr>
            <w:r>
              <w:rPr>
                <w:rFonts w:hint="eastAsia"/>
                <w:sz w:val="24"/>
                <w:szCs w:val="24"/>
              </w:rPr>
              <w:t>地目（種類）</w:t>
            </w:r>
          </w:p>
        </w:tc>
        <w:tc>
          <w:tcPr>
            <w:tcW w:w="1656" w:type="dxa"/>
          </w:tcPr>
          <w:p w:rsidR="00175E70" w:rsidRDefault="00175E70" w:rsidP="00AF768C">
            <w:pPr>
              <w:jc w:val="center"/>
              <w:rPr>
                <w:sz w:val="24"/>
                <w:szCs w:val="24"/>
              </w:rPr>
            </w:pPr>
            <w:r>
              <w:rPr>
                <w:rFonts w:hint="eastAsia"/>
                <w:sz w:val="24"/>
                <w:szCs w:val="24"/>
              </w:rPr>
              <w:t>面積（数量）</w:t>
            </w:r>
          </w:p>
        </w:tc>
        <w:tc>
          <w:tcPr>
            <w:tcW w:w="1526" w:type="dxa"/>
            <w:vMerge/>
          </w:tcPr>
          <w:p w:rsidR="00175E70" w:rsidRDefault="00175E70" w:rsidP="00AF768C">
            <w:pPr>
              <w:jc w:val="left"/>
              <w:rPr>
                <w:sz w:val="24"/>
                <w:szCs w:val="24"/>
              </w:rPr>
            </w:pPr>
          </w:p>
        </w:tc>
      </w:tr>
      <w:tr w:rsidR="00175E70" w:rsidTr="0065567F">
        <w:trPr>
          <w:trHeight w:val="850"/>
        </w:trPr>
        <w:tc>
          <w:tcPr>
            <w:tcW w:w="1615" w:type="dxa"/>
            <w:tcBorders>
              <w:bottom w:val="dashSmallGap" w:sz="4" w:space="0" w:color="auto"/>
            </w:tcBorders>
          </w:tcPr>
          <w:p w:rsidR="00175E70" w:rsidRDefault="00175E70" w:rsidP="00AF768C">
            <w:pPr>
              <w:jc w:val="left"/>
              <w:rPr>
                <w:sz w:val="24"/>
                <w:szCs w:val="24"/>
              </w:rPr>
            </w:pPr>
          </w:p>
        </w:tc>
        <w:tc>
          <w:tcPr>
            <w:tcW w:w="1078" w:type="dxa"/>
            <w:tcBorders>
              <w:bottom w:val="dashSmallGap" w:sz="4" w:space="0" w:color="auto"/>
            </w:tcBorders>
          </w:tcPr>
          <w:p w:rsidR="00175E70" w:rsidRDefault="00175E70" w:rsidP="00AF768C">
            <w:pPr>
              <w:jc w:val="left"/>
              <w:rPr>
                <w:sz w:val="24"/>
                <w:szCs w:val="24"/>
              </w:rPr>
            </w:pPr>
          </w:p>
        </w:tc>
        <w:tc>
          <w:tcPr>
            <w:tcW w:w="1436" w:type="dxa"/>
            <w:tcBorders>
              <w:bottom w:val="dashSmallGap" w:sz="4" w:space="0" w:color="auto"/>
            </w:tcBorders>
          </w:tcPr>
          <w:p w:rsidR="00175E70" w:rsidRDefault="00175E70" w:rsidP="00AF768C">
            <w:pPr>
              <w:jc w:val="left"/>
              <w:rPr>
                <w:sz w:val="24"/>
                <w:szCs w:val="24"/>
              </w:rPr>
            </w:pPr>
          </w:p>
        </w:tc>
        <w:tc>
          <w:tcPr>
            <w:tcW w:w="1437" w:type="dxa"/>
            <w:tcBorders>
              <w:bottom w:val="dashSmallGap" w:sz="4" w:space="0" w:color="auto"/>
            </w:tcBorders>
          </w:tcPr>
          <w:p w:rsidR="00175E70" w:rsidRDefault="00175E70" w:rsidP="00AF768C">
            <w:pPr>
              <w:jc w:val="left"/>
              <w:rPr>
                <w:sz w:val="24"/>
                <w:szCs w:val="24"/>
              </w:rPr>
            </w:pPr>
          </w:p>
        </w:tc>
        <w:tc>
          <w:tcPr>
            <w:tcW w:w="1656" w:type="dxa"/>
            <w:tcBorders>
              <w:bottom w:val="dashSmallGap" w:sz="4" w:space="0" w:color="auto"/>
            </w:tcBorders>
          </w:tcPr>
          <w:p w:rsidR="00175E70" w:rsidRDefault="00175E70" w:rsidP="00AF768C">
            <w:pPr>
              <w:ind w:firstLineChars="500" w:firstLine="1200"/>
              <w:jc w:val="left"/>
              <w:rPr>
                <w:sz w:val="24"/>
                <w:szCs w:val="24"/>
              </w:rPr>
            </w:pPr>
            <w:r>
              <w:rPr>
                <w:rFonts w:hint="eastAsia"/>
                <w:sz w:val="24"/>
                <w:szCs w:val="24"/>
              </w:rPr>
              <w:t>㎡</w:t>
            </w:r>
          </w:p>
        </w:tc>
        <w:tc>
          <w:tcPr>
            <w:tcW w:w="1526" w:type="dxa"/>
            <w:tcBorders>
              <w:bottom w:val="dashSmallGap" w:sz="4" w:space="0" w:color="auto"/>
            </w:tcBorders>
          </w:tcPr>
          <w:p w:rsidR="00175E70" w:rsidRDefault="00175E70" w:rsidP="00AF768C">
            <w:pPr>
              <w:jc w:val="left"/>
              <w:rPr>
                <w:sz w:val="24"/>
                <w:szCs w:val="24"/>
              </w:rPr>
            </w:pPr>
          </w:p>
        </w:tc>
      </w:tr>
      <w:tr w:rsidR="0065567F" w:rsidTr="0065567F">
        <w:trPr>
          <w:trHeight w:val="850"/>
        </w:trPr>
        <w:tc>
          <w:tcPr>
            <w:tcW w:w="1615" w:type="dxa"/>
            <w:tcBorders>
              <w:top w:val="dashSmallGap" w:sz="4" w:space="0" w:color="auto"/>
              <w:bottom w:val="dashSmallGap" w:sz="4" w:space="0" w:color="auto"/>
            </w:tcBorders>
          </w:tcPr>
          <w:p w:rsidR="0065567F" w:rsidRDefault="0065567F" w:rsidP="00AF768C">
            <w:pPr>
              <w:jc w:val="left"/>
              <w:rPr>
                <w:sz w:val="24"/>
                <w:szCs w:val="24"/>
              </w:rPr>
            </w:pPr>
          </w:p>
        </w:tc>
        <w:tc>
          <w:tcPr>
            <w:tcW w:w="1078" w:type="dxa"/>
            <w:tcBorders>
              <w:top w:val="dashSmallGap" w:sz="4" w:space="0" w:color="auto"/>
              <w:bottom w:val="dashSmallGap" w:sz="4" w:space="0" w:color="auto"/>
            </w:tcBorders>
          </w:tcPr>
          <w:p w:rsidR="0065567F" w:rsidRDefault="0065567F" w:rsidP="00AF768C">
            <w:pPr>
              <w:jc w:val="left"/>
              <w:rPr>
                <w:sz w:val="24"/>
                <w:szCs w:val="24"/>
              </w:rPr>
            </w:pPr>
          </w:p>
        </w:tc>
        <w:tc>
          <w:tcPr>
            <w:tcW w:w="1436" w:type="dxa"/>
            <w:tcBorders>
              <w:top w:val="dashSmallGap" w:sz="4" w:space="0" w:color="auto"/>
              <w:bottom w:val="dashSmallGap" w:sz="4" w:space="0" w:color="auto"/>
            </w:tcBorders>
          </w:tcPr>
          <w:p w:rsidR="0065567F" w:rsidRDefault="0065567F" w:rsidP="00AF768C">
            <w:pPr>
              <w:jc w:val="left"/>
              <w:rPr>
                <w:sz w:val="24"/>
                <w:szCs w:val="24"/>
              </w:rPr>
            </w:pPr>
          </w:p>
        </w:tc>
        <w:tc>
          <w:tcPr>
            <w:tcW w:w="1437" w:type="dxa"/>
            <w:tcBorders>
              <w:top w:val="dashSmallGap" w:sz="4" w:space="0" w:color="auto"/>
              <w:bottom w:val="dashSmallGap" w:sz="4" w:space="0" w:color="auto"/>
            </w:tcBorders>
          </w:tcPr>
          <w:p w:rsidR="0065567F" w:rsidRDefault="0065567F" w:rsidP="00AF768C">
            <w:pPr>
              <w:jc w:val="left"/>
              <w:rPr>
                <w:sz w:val="24"/>
                <w:szCs w:val="24"/>
              </w:rPr>
            </w:pPr>
          </w:p>
        </w:tc>
        <w:tc>
          <w:tcPr>
            <w:tcW w:w="1656" w:type="dxa"/>
            <w:tcBorders>
              <w:top w:val="dashSmallGap" w:sz="4" w:space="0" w:color="auto"/>
              <w:bottom w:val="dashSmallGap" w:sz="4" w:space="0" w:color="auto"/>
            </w:tcBorders>
          </w:tcPr>
          <w:p w:rsidR="0065567F" w:rsidRDefault="0065567F" w:rsidP="00AF768C">
            <w:pPr>
              <w:ind w:firstLineChars="500" w:firstLine="1200"/>
              <w:jc w:val="left"/>
              <w:rPr>
                <w:sz w:val="24"/>
                <w:szCs w:val="24"/>
              </w:rPr>
            </w:pPr>
            <w:r>
              <w:rPr>
                <w:rFonts w:hint="eastAsia"/>
                <w:sz w:val="24"/>
                <w:szCs w:val="24"/>
              </w:rPr>
              <w:t>㎡</w:t>
            </w:r>
          </w:p>
        </w:tc>
        <w:tc>
          <w:tcPr>
            <w:tcW w:w="1526" w:type="dxa"/>
            <w:tcBorders>
              <w:top w:val="dashSmallGap" w:sz="4" w:space="0" w:color="auto"/>
              <w:bottom w:val="dashSmallGap" w:sz="4" w:space="0" w:color="auto"/>
            </w:tcBorders>
          </w:tcPr>
          <w:p w:rsidR="0065567F" w:rsidRDefault="0065567F" w:rsidP="00AF768C">
            <w:pPr>
              <w:jc w:val="left"/>
              <w:rPr>
                <w:sz w:val="24"/>
                <w:szCs w:val="24"/>
              </w:rPr>
            </w:pPr>
          </w:p>
        </w:tc>
      </w:tr>
      <w:tr w:rsidR="0065567F" w:rsidTr="0065567F">
        <w:trPr>
          <w:trHeight w:val="850"/>
        </w:trPr>
        <w:tc>
          <w:tcPr>
            <w:tcW w:w="1615" w:type="dxa"/>
            <w:tcBorders>
              <w:top w:val="dashSmallGap" w:sz="4" w:space="0" w:color="auto"/>
              <w:bottom w:val="dashSmallGap" w:sz="4" w:space="0" w:color="auto"/>
            </w:tcBorders>
          </w:tcPr>
          <w:p w:rsidR="0065567F" w:rsidRDefault="0065567F" w:rsidP="00AF768C">
            <w:pPr>
              <w:jc w:val="left"/>
              <w:rPr>
                <w:sz w:val="24"/>
                <w:szCs w:val="24"/>
              </w:rPr>
            </w:pPr>
          </w:p>
        </w:tc>
        <w:tc>
          <w:tcPr>
            <w:tcW w:w="1078" w:type="dxa"/>
            <w:tcBorders>
              <w:top w:val="dashSmallGap" w:sz="4" w:space="0" w:color="auto"/>
              <w:bottom w:val="dashSmallGap" w:sz="4" w:space="0" w:color="auto"/>
            </w:tcBorders>
          </w:tcPr>
          <w:p w:rsidR="0065567F" w:rsidRDefault="0065567F" w:rsidP="00AF768C">
            <w:pPr>
              <w:jc w:val="left"/>
              <w:rPr>
                <w:sz w:val="24"/>
                <w:szCs w:val="24"/>
              </w:rPr>
            </w:pPr>
          </w:p>
        </w:tc>
        <w:tc>
          <w:tcPr>
            <w:tcW w:w="1436" w:type="dxa"/>
            <w:tcBorders>
              <w:top w:val="dashSmallGap" w:sz="4" w:space="0" w:color="auto"/>
              <w:bottom w:val="dashSmallGap" w:sz="4" w:space="0" w:color="auto"/>
            </w:tcBorders>
          </w:tcPr>
          <w:p w:rsidR="0065567F" w:rsidRDefault="0065567F" w:rsidP="00AF768C">
            <w:pPr>
              <w:jc w:val="left"/>
              <w:rPr>
                <w:sz w:val="24"/>
                <w:szCs w:val="24"/>
              </w:rPr>
            </w:pPr>
          </w:p>
        </w:tc>
        <w:tc>
          <w:tcPr>
            <w:tcW w:w="1437" w:type="dxa"/>
            <w:tcBorders>
              <w:top w:val="dashSmallGap" w:sz="4" w:space="0" w:color="auto"/>
              <w:bottom w:val="dashSmallGap" w:sz="4" w:space="0" w:color="auto"/>
            </w:tcBorders>
          </w:tcPr>
          <w:p w:rsidR="0065567F" w:rsidRDefault="0065567F" w:rsidP="00AF768C">
            <w:pPr>
              <w:jc w:val="left"/>
              <w:rPr>
                <w:sz w:val="24"/>
                <w:szCs w:val="24"/>
              </w:rPr>
            </w:pPr>
          </w:p>
        </w:tc>
        <w:tc>
          <w:tcPr>
            <w:tcW w:w="1656" w:type="dxa"/>
            <w:tcBorders>
              <w:top w:val="dashSmallGap" w:sz="4" w:space="0" w:color="auto"/>
              <w:bottom w:val="dashSmallGap" w:sz="4" w:space="0" w:color="auto"/>
            </w:tcBorders>
          </w:tcPr>
          <w:p w:rsidR="0065567F" w:rsidRDefault="005D7B6F" w:rsidP="00AF768C">
            <w:pPr>
              <w:ind w:firstLineChars="500" w:firstLine="1200"/>
              <w:jc w:val="left"/>
              <w:rPr>
                <w:sz w:val="24"/>
                <w:szCs w:val="24"/>
              </w:rPr>
            </w:pPr>
            <w:r>
              <w:rPr>
                <w:rFonts w:hint="eastAsia"/>
                <w:sz w:val="24"/>
                <w:szCs w:val="24"/>
              </w:rPr>
              <w:t>㎡</w:t>
            </w:r>
          </w:p>
        </w:tc>
        <w:tc>
          <w:tcPr>
            <w:tcW w:w="1526" w:type="dxa"/>
            <w:tcBorders>
              <w:top w:val="dashSmallGap" w:sz="4" w:space="0" w:color="auto"/>
              <w:bottom w:val="dashSmallGap" w:sz="4" w:space="0" w:color="auto"/>
            </w:tcBorders>
          </w:tcPr>
          <w:p w:rsidR="0065567F" w:rsidRDefault="0065567F" w:rsidP="00AF768C">
            <w:pPr>
              <w:jc w:val="left"/>
              <w:rPr>
                <w:sz w:val="24"/>
                <w:szCs w:val="24"/>
              </w:rPr>
            </w:pPr>
          </w:p>
        </w:tc>
      </w:tr>
      <w:tr w:rsidR="0065567F" w:rsidTr="005D7B6F">
        <w:trPr>
          <w:trHeight w:val="850"/>
        </w:trPr>
        <w:tc>
          <w:tcPr>
            <w:tcW w:w="1615" w:type="dxa"/>
            <w:tcBorders>
              <w:top w:val="dashSmallGap" w:sz="4" w:space="0" w:color="auto"/>
              <w:bottom w:val="dashSmallGap" w:sz="4" w:space="0" w:color="auto"/>
            </w:tcBorders>
          </w:tcPr>
          <w:p w:rsidR="0065567F" w:rsidRDefault="0065567F" w:rsidP="00AF768C">
            <w:pPr>
              <w:jc w:val="left"/>
              <w:rPr>
                <w:sz w:val="24"/>
                <w:szCs w:val="24"/>
              </w:rPr>
            </w:pPr>
          </w:p>
        </w:tc>
        <w:tc>
          <w:tcPr>
            <w:tcW w:w="1078" w:type="dxa"/>
            <w:tcBorders>
              <w:top w:val="dashSmallGap" w:sz="4" w:space="0" w:color="auto"/>
              <w:bottom w:val="dashSmallGap" w:sz="4" w:space="0" w:color="auto"/>
            </w:tcBorders>
          </w:tcPr>
          <w:p w:rsidR="0065567F" w:rsidRDefault="0065567F" w:rsidP="00AF768C">
            <w:pPr>
              <w:jc w:val="left"/>
              <w:rPr>
                <w:sz w:val="24"/>
                <w:szCs w:val="24"/>
              </w:rPr>
            </w:pPr>
          </w:p>
        </w:tc>
        <w:tc>
          <w:tcPr>
            <w:tcW w:w="1436" w:type="dxa"/>
            <w:tcBorders>
              <w:top w:val="dashSmallGap" w:sz="4" w:space="0" w:color="auto"/>
              <w:bottom w:val="dashSmallGap" w:sz="4" w:space="0" w:color="auto"/>
            </w:tcBorders>
          </w:tcPr>
          <w:p w:rsidR="0065567F" w:rsidRDefault="0065567F" w:rsidP="00AF768C">
            <w:pPr>
              <w:jc w:val="left"/>
              <w:rPr>
                <w:sz w:val="24"/>
                <w:szCs w:val="24"/>
              </w:rPr>
            </w:pPr>
          </w:p>
        </w:tc>
        <w:tc>
          <w:tcPr>
            <w:tcW w:w="1437" w:type="dxa"/>
            <w:tcBorders>
              <w:top w:val="dashSmallGap" w:sz="4" w:space="0" w:color="auto"/>
              <w:bottom w:val="dashSmallGap" w:sz="4" w:space="0" w:color="auto"/>
            </w:tcBorders>
          </w:tcPr>
          <w:p w:rsidR="0065567F" w:rsidRDefault="0065567F" w:rsidP="00AF768C">
            <w:pPr>
              <w:jc w:val="left"/>
              <w:rPr>
                <w:sz w:val="24"/>
                <w:szCs w:val="24"/>
              </w:rPr>
            </w:pPr>
          </w:p>
        </w:tc>
        <w:tc>
          <w:tcPr>
            <w:tcW w:w="1656" w:type="dxa"/>
            <w:tcBorders>
              <w:top w:val="dashSmallGap" w:sz="4" w:space="0" w:color="auto"/>
              <w:bottom w:val="dashSmallGap" w:sz="4" w:space="0" w:color="auto"/>
            </w:tcBorders>
          </w:tcPr>
          <w:p w:rsidR="0065567F" w:rsidRDefault="005D7B6F" w:rsidP="00AF768C">
            <w:pPr>
              <w:ind w:firstLineChars="500" w:firstLine="1200"/>
              <w:jc w:val="left"/>
              <w:rPr>
                <w:sz w:val="24"/>
                <w:szCs w:val="24"/>
              </w:rPr>
            </w:pPr>
            <w:r>
              <w:rPr>
                <w:rFonts w:hint="eastAsia"/>
                <w:sz w:val="24"/>
                <w:szCs w:val="24"/>
              </w:rPr>
              <w:t>㎡</w:t>
            </w:r>
          </w:p>
        </w:tc>
        <w:tc>
          <w:tcPr>
            <w:tcW w:w="1526" w:type="dxa"/>
            <w:tcBorders>
              <w:top w:val="dashSmallGap" w:sz="4" w:space="0" w:color="auto"/>
              <w:bottom w:val="dashSmallGap" w:sz="4" w:space="0" w:color="auto"/>
            </w:tcBorders>
          </w:tcPr>
          <w:p w:rsidR="0065567F" w:rsidRDefault="0065567F" w:rsidP="00AF768C">
            <w:pPr>
              <w:jc w:val="left"/>
              <w:rPr>
                <w:sz w:val="24"/>
                <w:szCs w:val="24"/>
              </w:rPr>
            </w:pPr>
          </w:p>
        </w:tc>
      </w:tr>
      <w:tr w:rsidR="005D7B6F" w:rsidTr="005D7B6F">
        <w:trPr>
          <w:trHeight w:val="850"/>
        </w:trPr>
        <w:tc>
          <w:tcPr>
            <w:tcW w:w="1615" w:type="dxa"/>
            <w:tcBorders>
              <w:top w:val="dashSmallGap" w:sz="4" w:space="0" w:color="auto"/>
              <w:bottom w:val="dashSmallGap" w:sz="4" w:space="0" w:color="auto"/>
            </w:tcBorders>
          </w:tcPr>
          <w:p w:rsidR="005D7B6F" w:rsidRDefault="005D7B6F" w:rsidP="00AF768C">
            <w:pPr>
              <w:jc w:val="left"/>
              <w:rPr>
                <w:sz w:val="24"/>
                <w:szCs w:val="24"/>
              </w:rPr>
            </w:pPr>
          </w:p>
        </w:tc>
        <w:tc>
          <w:tcPr>
            <w:tcW w:w="1078" w:type="dxa"/>
            <w:tcBorders>
              <w:top w:val="dashSmallGap" w:sz="4" w:space="0" w:color="auto"/>
              <w:bottom w:val="dashSmallGap" w:sz="4" w:space="0" w:color="auto"/>
            </w:tcBorders>
          </w:tcPr>
          <w:p w:rsidR="005D7B6F" w:rsidRDefault="005D7B6F" w:rsidP="00AF768C">
            <w:pPr>
              <w:jc w:val="left"/>
              <w:rPr>
                <w:sz w:val="24"/>
                <w:szCs w:val="24"/>
              </w:rPr>
            </w:pPr>
          </w:p>
        </w:tc>
        <w:tc>
          <w:tcPr>
            <w:tcW w:w="1436" w:type="dxa"/>
            <w:tcBorders>
              <w:top w:val="dashSmallGap" w:sz="4" w:space="0" w:color="auto"/>
              <w:bottom w:val="dashSmallGap" w:sz="4" w:space="0" w:color="auto"/>
            </w:tcBorders>
          </w:tcPr>
          <w:p w:rsidR="005D7B6F" w:rsidRDefault="005D7B6F" w:rsidP="00AF768C">
            <w:pPr>
              <w:jc w:val="left"/>
              <w:rPr>
                <w:sz w:val="24"/>
                <w:szCs w:val="24"/>
              </w:rPr>
            </w:pPr>
          </w:p>
        </w:tc>
        <w:tc>
          <w:tcPr>
            <w:tcW w:w="1437" w:type="dxa"/>
            <w:tcBorders>
              <w:top w:val="dashSmallGap" w:sz="4" w:space="0" w:color="auto"/>
              <w:bottom w:val="dashSmallGap" w:sz="4" w:space="0" w:color="auto"/>
            </w:tcBorders>
          </w:tcPr>
          <w:p w:rsidR="005D7B6F" w:rsidRDefault="005D7B6F" w:rsidP="00AF768C">
            <w:pPr>
              <w:jc w:val="left"/>
              <w:rPr>
                <w:sz w:val="24"/>
                <w:szCs w:val="24"/>
              </w:rPr>
            </w:pPr>
          </w:p>
        </w:tc>
        <w:tc>
          <w:tcPr>
            <w:tcW w:w="1656" w:type="dxa"/>
            <w:tcBorders>
              <w:top w:val="dashSmallGap" w:sz="4" w:space="0" w:color="auto"/>
              <w:bottom w:val="dashSmallGap" w:sz="4" w:space="0" w:color="auto"/>
            </w:tcBorders>
          </w:tcPr>
          <w:p w:rsidR="005D7B6F" w:rsidRDefault="005D7B6F" w:rsidP="00AF768C">
            <w:pPr>
              <w:ind w:firstLineChars="500" w:firstLine="1200"/>
              <w:jc w:val="left"/>
              <w:rPr>
                <w:sz w:val="24"/>
                <w:szCs w:val="24"/>
              </w:rPr>
            </w:pPr>
            <w:r>
              <w:rPr>
                <w:rFonts w:hint="eastAsia"/>
                <w:sz w:val="24"/>
                <w:szCs w:val="24"/>
              </w:rPr>
              <w:t>㎡</w:t>
            </w:r>
          </w:p>
        </w:tc>
        <w:tc>
          <w:tcPr>
            <w:tcW w:w="1526" w:type="dxa"/>
            <w:tcBorders>
              <w:top w:val="dashSmallGap" w:sz="4" w:space="0" w:color="auto"/>
              <w:bottom w:val="dashSmallGap" w:sz="4" w:space="0" w:color="auto"/>
            </w:tcBorders>
          </w:tcPr>
          <w:p w:rsidR="005D7B6F" w:rsidRDefault="005D7B6F" w:rsidP="00AF768C">
            <w:pPr>
              <w:jc w:val="left"/>
              <w:rPr>
                <w:sz w:val="24"/>
                <w:szCs w:val="24"/>
              </w:rPr>
            </w:pPr>
          </w:p>
        </w:tc>
      </w:tr>
      <w:tr w:rsidR="005D7B6F" w:rsidTr="0065567F">
        <w:trPr>
          <w:trHeight w:val="850"/>
        </w:trPr>
        <w:tc>
          <w:tcPr>
            <w:tcW w:w="1615" w:type="dxa"/>
            <w:tcBorders>
              <w:top w:val="dashSmallGap" w:sz="4" w:space="0" w:color="auto"/>
            </w:tcBorders>
          </w:tcPr>
          <w:p w:rsidR="005D7B6F" w:rsidRDefault="005D7B6F" w:rsidP="00AF768C">
            <w:pPr>
              <w:jc w:val="left"/>
              <w:rPr>
                <w:sz w:val="24"/>
                <w:szCs w:val="24"/>
              </w:rPr>
            </w:pPr>
          </w:p>
        </w:tc>
        <w:tc>
          <w:tcPr>
            <w:tcW w:w="1078" w:type="dxa"/>
            <w:tcBorders>
              <w:top w:val="dashSmallGap" w:sz="4" w:space="0" w:color="auto"/>
            </w:tcBorders>
          </w:tcPr>
          <w:p w:rsidR="005D7B6F" w:rsidRDefault="005D7B6F" w:rsidP="00AF768C">
            <w:pPr>
              <w:jc w:val="left"/>
              <w:rPr>
                <w:sz w:val="24"/>
                <w:szCs w:val="24"/>
              </w:rPr>
            </w:pPr>
          </w:p>
        </w:tc>
        <w:tc>
          <w:tcPr>
            <w:tcW w:w="1436" w:type="dxa"/>
            <w:tcBorders>
              <w:top w:val="dashSmallGap" w:sz="4" w:space="0" w:color="auto"/>
            </w:tcBorders>
          </w:tcPr>
          <w:p w:rsidR="005D7B6F" w:rsidRDefault="005D7B6F" w:rsidP="00AF768C">
            <w:pPr>
              <w:jc w:val="left"/>
              <w:rPr>
                <w:sz w:val="24"/>
                <w:szCs w:val="24"/>
              </w:rPr>
            </w:pPr>
          </w:p>
        </w:tc>
        <w:tc>
          <w:tcPr>
            <w:tcW w:w="1437" w:type="dxa"/>
            <w:tcBorders>
              <w:top w:val="dashSmallGap" w:sz="4" w:space="0" w:color="auto"/>
            </w:tcBorders>
          </w:tcPr>
          <w:p w:rsidR="005D7B6F" w:rsidRDefault="005D7B6F" w:rsidP="00AF768C">
            <w:pPr>
              <w:jc w:val="left"/>
              <w:rPr>
                <w:sz w:val="24"/>
                <w:szCs w:val="24"/>
              </w:rPr>
            </w:pPr>
          </w:p>
        </w:tc>
        <w:tc>
          <w:tcPr>
            <w:tcW w:w="1656" w:type="dxa"/>
            <w:tcBorders>
              <w:top w:val="dashSmallGap" w:sz="4" w:space="0" w:color="auto"/>
            </w:tcBorders>
          </w:tcPr>
          <w:p w:rsidR="005D7B6F" w:rsidRDefault="005D7B6F" w:rsidP="00AF768C">
            <w:pPr>
              <w:ind w:firstLineChars="500" w:firstLine="1200"/>
              <w:jc w:val="left"/>
              <w:rPr>
                <w:sz w:val="24"/>
                <w:szCs w:val="24"/>
              </w:rPr>
            </w:pPr>
            <w:r>
              <w:rPr>
                <w:rFonts w:hint="eastAsia"/>
                <w:sz w:val="24"/>
                <w:szCs w:val="24"/>
              </w:rPr>
              <w:t>㎡</w:t>
            </w:r>
          </w:p>
        </w:tc>
        <w:tc>
          <w:tcPr>
            <w:tcW w:w="1526" w:type="dxa"/>
            <w:tcBorders>
              <w:top w:val="dashSmallGap" w:sz="4" w:space="0" w:color="auto"/>
            </w:tcBorders>
          </w:tcPr>
          <w:p w:rsidR="005D7B6F" w:rsidRDefault="005D7B6F" w:rsidP="00AF768C">
            <w:pPr>
              <w:jc w:val="left"/>
              <w:rPr>
                <w:sz w:val="24"/>
                <w:szCs w:val="24"/>
              </w:rPr>
            </w:pPr>
          </w:p>
        </w:tc>
      </w:tr>
    </w:tbl>
    <w:p w:rsidR="00175E70" w:rsidRDefault="00175E70" w:rsidP="00175E70">
      <w:pPr>
        <w:jc w:val="left"/>
        <w:rPr>
          <w:sz w:val="24"/>
          <w:szCs w:val="24"/>
        </w:rPr>
      </w:pPr>
    </w:p>
    <w:p w:rsidR="000823BD" w:rsidRPr="00175E70" w:rsidRDefault="00376C96" w:rsidP="00175E70">
      <w:pPr>
        <w:ind w:left="480" w:hangingChars="200" w:hanging="480"/>
        <w:jc w:val="left"/>
        <w:rPr>
          <w:sz w:val="24"/>
          <w:szCs w:val="24"/>
        </w:rPr>
      </w:pPr>
      <w:r>
        <w:rPr>
          <w:rFonts w:hint="eastAsia"/>
          <w:sz w:val="24"/>
          <w:szCs w:val="24"/>
        </w:rPr>
        <w:t>（注）４．経常経費の負担区分については、双方が協議して</w:t>
      </w:r>
      <w:r>
        <w:rPr>
          <w:rFonts w:hint="eastAsia"/>
          <w:sz w:val="24"/>
          <w:szCs w:val="24"/>
          <w:u w:val="single"/>
        </w:rPr>
        <w:t xml:space="preserve">　</w:t>
      </w:r>
      <w:r w:rsidR="00CB19CC">
        <w:rPr>
          <w:rFonts w:hint="eastAsia"/>
          <w:sz w:val="24"/>
          <w:szCs w:val="24"/>
          <w:u w:val="single"/>
        </w:rPr>
        <w:t xml:space="preserve">　</w:t>
      </w:r>
      <w:r w:rsidR="00A54645">
        <w:rPr>
          <w:rFonts w:hint="eastAsia"/>
          <w:sz w:val="24"/>
          <w:szCs w:val="24"/>
        </w:rPr>
        <w:t>内に甲、乙のどちらかの文字を記入して</w:t>
      </w:r>
      <w:r w:rsidR="00175E70">
        <w:rPr>
          <w:rFonts w:hint="eastAsia"/>
          <w:sz w:val="24"/>
          <w:szCs w:val="24"/>
        </w:rPr>
        <w:t>契約書を作成すること。</w:t>
      </w:r>
    </w:p>
    <w:sectPr w:rsidR="000823BD" w:rsidRPr="00175E70" w:rsidSect="00B55305">
      <w:pgSz w:w="23814" w:h="16839" w:orient="landscape" w:code="8"/>
      <w:pgMar w:top="1361" w:right="1701" w:bottom="1361" w:left="1701" w:header="851" w:footer="992" w:gutter="0"/>
      <w:cols w:num="2" w:space="226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2"/>
    <w:rsid w:val="000823BD"/>
    <w:rsid w:val="001027FA"/>
    <w:rsid w:val="00175E70"/>
    <w:rsid w:val="00194FD2"/>
    <w:rsid w:val="001C1079"/>
    <w:rsid w:val="001E2411"/>
    <w:rsid w:val="002354FA"/>
    <w:rsid w:val="002935B0"/>
    <w:rsid w:val="003230C4"/>
    <w:rsid w:val="00376C96"/>
    <w:rsid w:val="00395939"/>
    <w:rsid w:val="003F7BB9"/>
    <w:rsid w:val="004B464D"/>
    <w:rsid w:val="005A7E67"/>
    <w:rsid w:val="005D7B6F"/>
    <w:rsid w:val="0065567F"/>
    <w:rsid w:val="007B2C4B"/>
    <w:rsid w:val="00802FBB"/>
    <w:rsid w:val="00862197"/>
    <w:rsid w:val="008C747C"/>
    <w:rsid w:val="009E4A15"/>
    <w:rsid w:val="00A50B90"/>
    <w:rsid w:val="00A54645"/>
    <w:rsid w:val="00A6612F"/>
    <w:rsid w:val="00A72820"/>
    <w:rsid w:val="00AC3582"/>
    <w:rsid w:val="00AD14FD"/>
    <w:rsid w:val="00B35063"/>
    <w:rsid w:val="00B55305"/>
    <w:rsid w:val="00BA6359"/>
    <w:rsid w:val="00BD5F32"/>
    <w:rsid w:val="00BF768E"/>
    <w:rsid w:val="00C93967"/>
    <w:rsid w:val="00CB19CC"/>
    <w:rsid w:val="00D92151"/>
    <w:rsid w:val="00E30C90"/>
    <w:rsid w:val="00E40912"/>
    <w:rsid w:val="00E42AD8"/>
    <w:rsid w:val="00E518EF"/>
    <w:rsid w:val="00F04C29"/>
    <w:rsid w:val="00F2334A"/>
    <w:rsid w:val="00F73533"/>
    <w:rsid w:val="00FC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E333A"/>
  <w15:docId w15:val="{DE30342D-F0A0-4378-8C7E-31821865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70"/>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E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2B4B4-3A11-4FAB-8471-534BC3CD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40</cp:revision>
  <cp:lastPrinted>2018-10-18T01:11:00Z</cp:lastPrinted>
  <dcterms:created xsi:type="dcterms:W3CDTF">2018-10-15T04:21:00Z</dcterms:created>
  <dcterms:modified xsi:type="dcterms:W3CDTF">2019-04-22T03:01:00Z</dcterms:modified>
</cp:coreProperties>
</file>