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D24547" w:rsidRPr="00D24547" w:rsidTr="00D74A81">
        <w:trPr>
          <w:trHeight w:val="558"/>
        </w:trPr>
        <w:tc>
          <w:tcPr>
            <w:tcW w:w="1753"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z w:val="22"/>
              </w:rPr>
              <w:t>サービス種類</w:t>
            </w:r>
          </w:p>
        </w:tc>
        <w:tc>
          <w:tcPr>
            <w:tcW w:w="2247"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pacing w:val="55"/>
                <w:kern w:val="0"/>
                <w:sz w:val="22"/>
                <w:fitText w:val="1540" w:id="865325312"/>
              </w:rPr>
              <w:t>届出の種</w:t>
            </w:r>
            <w:r w:rsidRPr="00D24547">
              <w:rPr>
                <w:rFonts w:ascii="ＭＳ ゴシック" w:eastAsia="ＭＳ ゴシック" w:hAnsi="ＭＳ ゴシック" w:hint="eastAsia"/>
                <w:kern w:val="0"/>
                <w:sz w:val="22"/>
                <w:fitText w:val="1540" w:id="865325312"/>
              </w:rPr>
              <w:t>類</w:t>
            </w:r>
          </w:p>
        </w:tc>
        <w:tc>
          <w:tcPr>
            <w:tcW w:w="5716" w:type="dxa"/>
            <w:tcBorders>
              <w:top w:val="single" w:sz="12" w:space="0" w:color="auto"/>
              <w:bottom w:val="single" w:sz="12" w:space="0" w:color="auto"/>
            </w:tcBorders>
            <w:vAlign w:val="center"/>
          </w:tcPr>
          <w:p w:rsidR="00C56B4C" w:rsidRPr="00D24547" w:rsidRDefault="00C56B4C" w:rsidP="00B94E4A">
            <w:pPr>
              <w:jc w:val="center"/>
              <w:rPr>
                <w:rFonts w:ascii="ＭＳ ゴシック" w:eastAsia="ＭＳ ゴシック" w:hAnsi="ＭＳ ゴシック"/>
                <w:sz w:val="22"/>
              </w:rPr>
            </w:pPr>
            <w:r w:rsidRPr="00D24547">
              <w:rPr>
                <w:rFonts w:ascii="ＭＳ ゴシック" w:eastAsia="ＭＳ ゴシック" w:hAnsi="ＭＳ ゴシック" w:hint="eastAsia"/>
                <w:spacing w:val="220"/>
                <w:kern w:val="0"/>
                <w:sz w:val="22"/>
                <w:fitText w:val="2200" w:id="865325313"/>
              </w:rPr>
              <w:t>添付書</w:t>
            </w:r>
            <w:r w:rsidRPr="00D24547">
              <w:rPr>
                <w:rFonts w:ascii="ＭＳ ゴシック" w:eastAsia="ＭＳ ゴシック" w:hAnsi="ＭＳ ゴシック" w:hint="eastAsia"/>
                <w:kern w:val="0"/>
                <w:sz w:val="22"/>
                <w:fitText w:val="2200" w:id="865325313"/>
              </w:rPr>
              <w:t>類</w:t>
            </w:r>
          </w:p>
        </w:tc>
      </w:tr>
      <w:tr w:rsidR="00D24547" w:rsidRPr="00D24547" w:rsidTr="00D74A81">
        <w:trPr>
          <w:trHeight w:val="1085"/>
        </w:trPr>
        <w:tc>
          <w:tcPr>
            <w:tcW w:w="1753" w:type="dxa"/>
            <w:vMerge w:val="restart"/>
            <w:tcBorders>
              <w:top w:val="single" w:sz="12" w:space="0" w:color="auto"/>
            </w:tcBorders>
          </w:tcPr>
          <w:p w:rsidR="00F42CA5" w:rsidRPr="00D24547" w:rsidRDefault="00F42CA5" w:rsidP="0026566B">
            <w:pPr>
              <w:jc w:val="left"/>
              <w:rPr>
                <w:rFonts w:ascii="ＭＳ ゴシック" w:eastAsia="ＭＳ ゴシック" w:hAnsi="ＭＳ ゴシック"/>
                <w:sz w:val="22"/>
              </w:rPr>
            </w:pPr>
            <w:r w:rsidRPr="00D24547">
              <w:rPr>
                <w:rFonts w:ascii="ＭＳ ゴシック" w:eastAsia="ＭＳ ゴシック" w:hAnsi="ＭＳ ゴシック" w:hint="eastAsia"/>
                <w:sz w:val="22"/>
              </w:rPr>
              <w:t>看護小規模多機能型居宅介護</w:t>
            </w:r>
          </w:p>
        </w:tc>
        <w:tc>
          <w:tcPr>
            <w:tcW w:w="2247" w:type="dxa"/>
            <w:tcBorders>
              <w:top w:val="single" w:sz="12" w:space="0" w:color="auto"/>
              <w:bottom w:val="single" w:sz="8" w:space="0" w:color="auto"/>
            </w:tcBorders>
          </w:tcPr>
          <w:p w:rsidR="00F42CA5" w:rsidRPr="00D74A81" w:rsidRDefault="00F42CA5"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職員の欠員による減算</w:t>
            </w:r>
            <w:r w:rsidR="0026566B" w:rsidRPr="00D74A81">
              <w:rPr>
                <w:rFonts w:ascii="ＭＳ ゴシック" w:eastAsia="ＭＳ ゴシック" w:hAnsi="ＭＳ ゴシック" w:hint="eastAsia"/>
                <w:sz w:val="22"/>
              </w:rPr>
              <w:t>の状況</w:t>
            </w:r>
          </w:p>
          <w:p w:rsidR="00B94E4A" w:rsidRPr="00D24547" w:rsidRDefault="00B94E4A" w:rsidP="0026566B">
            <w:pPr>
              <w:ind w:left="220" w:hangingChars="100" w:hanging="220"/>
              <w:jc w:val="left"/>
              <w:rPr>
                <w:rFonts w:ascii="ＭＳ ゴシック" w:eastAsia="ＭＳ ゴシック" w:hAnsi="ＭＳ ゴシック"/>
                <w:sz w:val="22"/>
              </w:rPr>
            </w:pPr>
          </w:p>
        </w:tc>
        <w:tc>
          <w:tcPr>
            <w:tcW w:w="5716" w:type="dxa"/>
            <w:tcBorders>
              <w:top w:val="single" w:sz="12" w:space="0" w:color="auto"/>
              <w:bottom w:val="single" w:sz="8" w:space="0" w:color="auto"/>
            </w:tcBorders>
          </w:tcPr>
          <w:p w:rsidR="00F42CA5" w:rsidRPr="00D24547" w:rsidRDefault="00F42CA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※減算が解消される場合のみ添付</w:t>
            </w:r>
          </w:p>
          <w:p w:rsidR="00F42CA5" w:rsidRPr="00D24547" w:rsidRDefault="00F42CA5" w:rsidP="00B94E4A">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DD21A1" w:rsidRPr="00D24547" w:rsidRDefault="00F42CA5" w:rsidP="006B7F74">
            <w:pPr>
              <w:rPr>
                <w:rFonts w:ascii="ＭＳ ゴシック" w:eastAsia="ＭＳ ゴシック" w:hAnsi="ＭＳ ゴシック"/>
                <w:sz w:val="22"/>
              </w:rPr>
            </w:pPr>
            <w:r w:rsidRPr="00D24547">
              <w:rPr>
                <w:rFonts w:ascii="ＭＳ ゴシック" w:eastAsia="ＭＳ ゴシック" w:hAnsi="ＭＳ ゴシック" w:hint="eastAsia"/>
                <w:sz w:val="22"/>
              </w:rPr>
              <w:t>・資格証・研修修了証の写し</w:t>
            </w:r>
          </w:p>
        </w:tc>
      </w:tr>
      <w:tr w:rsidR="00D74A81" w:rsidRPr="00D24547" w:rsidTr="00D74A81">
        <w:trPr>
          <w:trHeight w:val="1085"/>
        </w:trPr>
        <w:tc>
          <w:tcPr>
            <w:tcW w:w="1753" w:type="dxa"/>
            <w:vMerge/>
            <w:tcBorders>
              <w:top w:val="single" w:sz="12" w:space="0" w:color="auto"/>
            </w:tcBorders>
          </w:tcPr>
          <w:p w:rsidR="00D74A81" w:rsidRPr="00D24547" w:rsidRDefault="00D74A81" w:rsidP="00D74A81">
            <w:pPr>
              <w:jc w:val="left"/>
              <w:rPr>
                <w:rFonts w:ascii="ＭＳ ゴシック" w:eastAsia="ＭＳ ゴシック" w:hAnsi="ＭＳ ゴシック" w:hint="eastAsia"/>
                <w:sz w:val="22"/>
              </w:rPr>
            </w:pPr>
          </w:p>
        </w:tc>
        <w:tc>
          <w:tcPr>
            <w:tcW w:w="2247" w:type="dxa"/>
            <w:tcBorders>
              <w:top w:val="single" w:sz="8" w:space="0" w:color="auto"/>
              <w:bottom w:val="single" w:sz="4" w:space="0" w:color="auto"/>
            </w:tcBorders>
          </w:tcPr>
          <w:p w:rsidR="00D74A81" w:rsidRPr="00D74A81" w:rsidRDefault="00D74A81" w:rsidP="00D74A81">
            <w:pPr>
              <w:pStyle w:val="aa"/>
              <w:numPr>
                <w:ilvl w:val="0"/>
                <w:numId w:val="4"/>
              </w:numPr>
              <w:ind w:leftChars="0"/>
              <w:jc w:val="left"/>
              <w:rPr>
                <w:rFonts w:ascii="ＭＳ ゴシック" w:eastAsia="ＭＳ ゴシック" w:hAnsi="ＭＳ ゴシック" w:hint="eastAsia"/>
                <w:sz w:val="22"/>
              </w:rPr>
            </w:pPr>
            <w:r w:rsidRPr="00D74A81">
              <w:rPr>
                <w:rFonts w:ascii="ＭＳ ゴシック" w:eastAsia="ＭＳ ゴシック" w:hAnsi="ＭＳ ゴシック" w:hint="eastAsia"/>
                <w:sz w:val="22"/>
              </w:rPr>
              <w:t>身体拘束廃止取組の有無</w:t>
            </w:r>
          </w:p>
        </w:tc>
        <w:tc>
          <w:tcPr>
            <w:tcW w:w="5716" w:type="dxa"/>
            <w:tcBorders>
              <w:top w:val="single" w:sz="8" w:space="0" w:color="auto"/>
              <w:bottom w:val="single" w:sz="4" w:space="0" w:color="auto"/>
            </w:tcBorders>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D74A81" w:rsidRPr="00D24547" w:rsidRDefault="00D74A81" w:rsidP="00D74A81">
            <w:pPr>
              <w:rPr>
                <w:rFonts w:ascii="ＭＳ ゴシック" w:eastAsia="ＭＳ ゴシック" w:hAnsi="ＭＳ ゴシック"/>
                <w:sz w:val="22"/>
              </w:rPr>
            </w:pPr>
          </w:p>
        </w:tc>
      </w:tr>
      <w:tr w:rsidR="00D74A81" w:rsidRPr="00D24547" w:rsidTr="000D3153">
        <w:trPr>
          <w:trHeight w:val="720"/>
        </w:trPr>
        <w:tc>
          <w:tcPr>
            <w:tcW w:w="1753" w:type="dxa"/>
            <w:vMerge/>
            <w:tcBorders>
              <w:top w:val="single" w:sz="12" w:space="0" w:color="auto"/>
            </w:tcBorders>
          </w:tcPr>
          <w:p w:rsidR="00D74A81" w:rsidRPr="00D24547" w:rsidRDefault="00D74A81" w:rsidP="00D74A81">
            <w:pPr>
              <w:jc w:val="left"/>
              <w:rPr>
                <w:rFonts w:ascii="ＭＳ ゴシック" w:eastAsia="ＭＳ ゴシック" w:hAnsi="ＭＳ ゴシック"/>
                <w:sz w:val="22"/>
              </w:rPr>
            </w:pPr>
          </w:p>
        </w:tc>
        <w:tc>
          <w:tcPr>
            <w:tcW w:w="2247" w:type="dxa"/>
            <w:tcBorders>
              <w:top w:val="single" w:sz="4" w:space="0" w:color="auto"/>
              <w:bottom w:val="single" w:sz="4" w:space="0" w:color="auto"/>
            </w:tcBorders>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高齢者虐待防止措置実施の有無</w:t>
            </w:r>
          </w:p>
        </w:tc>
        <w:tc>
          <w:tcPr>
            <w:tcW w:w="5716" w:type="dxa"/>
            <w:tcBorders>
              <w:top w:val="single" w:sz="4" w:space="0" w:color="auto"/>
              <w:bottom w:val="single" w:sz="4" w:space="0" w:color="auto"/>
            </w:tcBorders>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D74A81" w:rsidRPr="00D24547" w:rsidRDefault="00D74A81" w:rsidP="00D74A81">
            <w:pPr>
              <w:rPr>
                <w:rFonts w:ascii="ＭＳ ゴシック" w:eastAsia="ＭＳ ゴシック" w:hAnsi="ＭＳ ゴシック"/>
                <w:sz w:val="22"/>
              </w:rPr>
            </w:pPr>
          </w:p>
        </w:tc>
      </w:tr>
      <w:tr w:rsidR="00D74A81" w:rsidRPr="00D24547" w:rsidTr="00443025">
        <w:trPr>
          <w:trHeight w:val="486"/>
        </w:trPr>
        <w:tc>
          <w:tcPr>
            <w:tcW w:w="1753" w:type="dxa"/>
            <w:vMerge/>
            <w:tcBorders>
              <w:top w:val="single" w:sz="12" w:space="0" w:color="auto"/>
            </w:tcBorders>
          </w:tcPr>
          <w:p w:rsidR="00D74A81" w:rsidRPr="00D24547" w:rsidRDefault="00D74A81" w:rsidP="00D74A81">
            <w:pPr>
              <w:jc w:val="left"/>
              <w:rPr>
                <w:rFonts w:ascii="ＭＳ ゴシック" w:eastAsia="ＭＳ ゴシック" w:hAnsi="ＭＳ ゴシック"/>
                <w:sz w:val="22"/>
              </w:rPr>
            </w:pPr>
          </w:p>
        </w:tc>
        <w:tc>
          <w:tcPr>
            <w:tcW w:w="2247" w:type="dxa"/>
            <w:tcBorders>
              <w:top w:val="single" w:sz="4" w:space="0" w:color="auto"/>
              <w:bottom w:val="single" w:sz="4" w:space="0" w:color="auto"/>
            </w:tcBorders>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業務継続計画策定の有無</w:t>
            </w:r>
          </w:p>
        </w:tc>
        <w:tc>
          <w:tcPr>
            <w:tcW w:w="5716" w:type="dxa"/>
            <w:tcBorders>
              <w:top w:val="single" w:sz="4" w:space="0" w:color="auto"/>
              <w:bottom w:val="single" w:sz="4" w:space="0" w:color="auto"/>
            </w:tcBorders>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D74A81" w:rsidRPr="00D24547" w:rsidRDefault="00D74A81" w:rsidP="00D74A81">
            <w:pPr>
              <w:rPr>
                <w:rFonts w:ascii="ＭＳ ゴシック" w:eastAsia="ＭＳ ゴシック" w:hAnsi="ＭＳ ゴシック"/>
                <w:sz w:val="22"/>
              </w:rPr>
            </w:pP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Borders>
              <w:top w:val="single" w:sz="4" w:space="0" w:color="auto"/>
            </w:tcBorders>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訪問看護体制減算</w:t>
            </w:r>
          </w:p>
        </w:tc>
        <w:tc>
          <w:tcPr>
            <w:tcW w:w="5716" w:type="dxa"/>
            <w:vMerge w:val="restart"/>
            <w:tcBorders>
              <w:top w:val="single" w:sz="4" w:space="0" w:color="auto"/>
            </w:tcBorders>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・看護体制及びサテライト体制に係る届出書（看護小規模多機能型居宅介護事業所）（別紙４９）</w:t>
            </w:r>
          </w:p>
        </w:tc>
      </w:tr>
      <w:tr w:rsidR="00D74A81" w:rsidRPr="00D24547" w:rsidTr="00443025">
        <w:trPr>
          <w:trHeight w:val="678"/>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Borders>
              <w:top w:val="single" w:sz="4" w:space="0" w:color="auto"/>
            </w:tcBorders>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サテライト体制未整備減算</w:t>
            </w:r>
          </w:p>
        </w:tc>
        <w:tc>
          <w:tcPr>
            <w:tcW w:w="5716" w:type="dxa"/>
            <w:vMerge/>
          </w:tcPr>
          <w:p w:rsidR="00D74A81" w:rsidRPr="00443025" w:rsidRDefault="00D74A81" w:rsidP="00D74A81">
            <w:pPr>
              <w:ind w:left="220" w:hangingChars="100" w:hanging="220"/>
              <w:rPr>
                <w:rFonts w:ascii="ＭＳ ゴシック" w:eastAsia="ＭＳ ゴシック" w:hAnsi="ＭＳ ゴシック"/>
                <w:sz w:val="22"/>
              </w:rPr>
            </w:pPr>
          </w:p>
        </w:tc>
      </w:tr>
      <w:tr w:rsidR="00D74A81" w:rsidRPr="00D24547" w:rsidTr="000D3153">
        <w:trPr>
          <w:trHeight w:val="36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特別地域加算</w:t>
            </w: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【和歌山市はなし】</w:t>
            </w:r>
          </w:p>
        </w:tc>
      </w:tr>
      <w:tr w:rsidR="00D74A81" w:rsidRPr="00D24547" w:rsidTr="000D3153">
        <w:trPr>
          <w:trHeight w:val="1105"/>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中山間地域等における小規模事業所加算</w:t>
            </w: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【和歌山市は非該当】</w:t>
            </w:r>
          </w:p>
          <w:p w:rsidR="00D74A81" w:rsidRPr="00D24547" w:rsidRDefault="00D74A81" w:rsidP="00D74A81">
            <w:pPr>
              <w:ind w:left="220" w:hangingChars="100" w:hanging="220"/>
              <w:rPr>
                <w:rFonts w:ascii="ＭＳ ゴシック" w:eastAsia="ＭＳ ゴシック" w:hAnsi="ＭＳ ゴシック"/>
                <w:sz w:val="22"/>
              </w:rPr>
            </w:pPr>
          </w:p>
          <w:p w:rsidR="00D74A81" w:rsidRPr="00D24547" w:rsidRDefault="00D74A81" w:rsidP="00D74A81">
            <w:pPr>
              <w:ind w:left="220" w:hangingChars="100" w:hanging="220"/>
              <w:rPr>
                <w:rFonts w:ascii="ＭＳ ゴシック" w:eastAsia="ＭＳ ゴシック" w:hAnsi="ＭＳ ゴシック"/>
                <w:sz w:val="22"/>
              </w:rPr>
            </w:pPr>
          </w:p>
        </w:tc>
      </w:tr>
      <w:tr w:rsidR="00D74A81" w:rsidRPr="00D24547" w:rsidTr="00443025">
        <w:trPr>
          <w:trHeight w:val="72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認知症加算</w:t>
            </w:r>
          </w:p>
          <w:p w:rsidR="00D74A81" w:rsidRPr="00D24547" w:rsidRDefault="00D74A81" w:rsidP="00D74A81">
            <w:pPr>
              <w:jc w:val="left"/>
              <w:rPr>
                <w:rFonts w:ascii="ＭＳ ゴシック" w:eastAsia="ＭＳ ゴシック" w:hAnsi="ＭＳ ゴシック"/>
                <w:sz w:val="22"/>
              </w:rPr>
            </w:pP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・認知症加算（Ⅰ）（Ⅱ）に係る届出書（別紙４４）</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・認知症介護に係る専門的な研修の修了証の写し</w:t>
            </w:r>
          </w:p>
        </w:tc>
      </w:tr>
      <w:tr w:rsidR="00D74A81" w:rsidRPr="00D24547" w:rsidTr="000D3153">
        <w:trPr>
          <w:trHeight w:val="36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若年性認知症利用者受入加算</w:t>
            </w: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D74A81" w:rsidRPr="00D24547" w:rsidTr="000D3153">
        <w:trPr>
          <w:trHeight w:val="36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wordWrap w:val="0"/>
              <w:autoSpaceDE w:val="0"/>
              <w:autoSpaceDN w:val="0"/>
              <w:spacing w:line="342" w:lineRule="exact"/>
              <w:ind w:leftChars="0"/>
              <w:jc w:val="left"/>
              <w:rPr>
                <w:rFonts w:ascii="ＭＳ 明朝"/>
                <w:sz w:val="22"/>
              </w:rPr>
            </w:pPr>
            <w:r w:rsidRPr="00D74A81">
              <w:rPr>
                <w:rFonts w:ascii="ＭＳ 明朝" w:eastAsia="ＭＳ ゴシック" w:cs="ＭＳ ゴシック" w:hint="eastAsia"/>
                <w:sz w:val="22"/>
              </w:rPr>
              <w:t>栄養アセスメント・栄養改善体制</w:t>
            </w:r>
          </w:p>
        </w:tc>
        <w:tc>
          <w:tcPr>
            <w:tcW w:w="5716" w:type="dxa"/>
          </w:tcPr>
          <w:p w:rsidR="00D74A81" w:rsidRPr="00D24547" w:rsidRDefault="00D74A81" w:rsidP="00D74A81">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D24547">
              <w:rPr>
                <w:rFonts w:ascii="ＭＳ 明朝" w:eastAsia="ＭＳ ゴシック" w:cs="ＭＳ ゴシック" w:hint="eastAsia"/>
                <w:sz w:val="22"/>
              </w:rPr>
              <w:t>・従業者の勤務の体制及び勤務形態一覧表（</w:t>
            </w:r>
            <w:r w:rsidRPr="00D24547">
              <w:rPr>
                <w:rFonts w:ascii="ＭＳ ゴシック" w:eastAsia="ＭＳ ゴシック" w:hAnsi="ＭＳ ゴシック" w:hint="eastAsia"/>
                <w:sz w:val="22"/>
              </w:rPr>
              <w:t>標準様式１</w:t>
            </w:r>
            <w:r w:rsidRPr="00D24547">
              <w:rPr>
                <w:rFonts w:ascii="ＭＳ 明朝" w:eastAsia="ＭＳ ゴシック" w:cs="ＭＳ ゴシック" w:hint="eastAsia"/>
                <w:sz w:val="22"/>
              </w:rPr>
              <w:t>）</w:t>
            </w:r>
          </w:p>
          <w:p w:rsidR="00D74A81" w:rsidRPr="00D24547" w:rsidRDefault="00D74A81" w:rsidP="00D74A81">
            <w:pPr>
              <w:suppressAutoHyphens/>
              <w:kinsoku w:val="0"/>
              <w:wordWrap w:val="0"/>
              <w:autoSpaceDE w:val="0"/>
              <w:autoSpaceDN w:val="0"/>
              <w:spacing w:line="342" w:lineRule="exact"/>
              <w:jc w:val="left"/>
              <w:rPr>
                <w:rFonts w:ascii="ＭＳ 明朝"/>
                <w:spacing w:val="4"/>
                <w:sz w:val="22"/>
              </w:rPr>
            </w:pPr>
            <w:r w:rsidRPr="00D24547">
              <w:rPr>
                <w:rFonts w:ascii="ＭＳ 明朝" w:eastAsia="ＭＳ ゴシック" w:cs="ＭＳ ゴシック" w:hint="eastAsia"/>
                <w:sz w:val="22"/>
              </w:rPr>
              <w:t xml:space="preserve">　※加算算定開始月のもの。</w:t>
            </w:r>
          </w:p>
          <w:p w:rsidR="00D74A81" w:rsidRPr="00D24547" w:rsidRDefault="00D74A81" w:rsidP="00D74A81">
            <w:pPr>
              <w:suppressAutoHyphens/>
              <w:kinsoku w:val="0"/>
              <w:wordWrap w:val="0"/>
              <w:autoSpaceDE w:val="0"/>
              <w:autoSpaceDN w:val="0"/>
              <w:spacing w:line="342" w:lineRule="exact"/>
              <w:ind w:left="440" w:hangingChars="200" w:hanging="440"/>
              <w:jc w:val="left"/>
              <w:rPr>
                <w:rFonts w:ascii="ＭＳ 明朝"/>
                <w:spacing w:val="4"/>
                <w:sz w:val="22"/>
              </w:rPr>
            </w:pPr>
            <w:r w:rsidRPr="00D24547">
              <w:rPr>
                <w:rFonts w:ascii="ＭＳ 明朝" w:eastAsia="ＭＳ ゴシック" w:cs="ＭＳ ゴシック" w:hint="eastAsia"/>
                <w:sz w:val="22"/>
              </w:rPr>
              <w:t xml:space="preserve">　※管理栄養士の勤務体制がわかるように、記載例を参考に記載してください。</w:t>
            </w:r>
          </w:p>
          <w:p w:rsidR="00D74A81" w:rsidRPr="00D24547" w:rsidRDefault="00D74A81" w:rsidP="00D74A81">
            <w:pPr>
              <w:suppressAutoHyphens/>
              <w:kinsoku w:val="0"/>
              <w:wordWrap w:val="0"/>
              <w:autoSpaceDE w:val="0"/>
              <w:autoSpaceDN w:val="0"/>
              <w:spacing w:line="342" w:lineRule="exact"/>
              <w:jc w:val="left"/>
              <w:rPr>
                <w:rFonts w:ascii="ＭＳ 明朝" w:eastAsia="ＭＳ ゴシック" w:cs="ＭＳ ゴシック"/>
                <w:sz w:val="22"/>
              </w:rPr>
            </w:pPr>
            <w:r w:rsidRPr="00D24547">
              <w:rPr>
                <w:rFonts w:ascii="ＭＳ 明朝" w:eastAsia="ＭＳ ゴシック" w:cs="ＭＳ ゴシック" w:hint="eastAsia"/>
                <w:sz w:val="22"/>
              </w:rPr>
              <w:t>・管理栄養士の資格証の写し</w:t>
            </w:r>
          </w:p>
          <w:p w:rsidR="00D74A81" w:rsidRPr="00D24547" w:rsidRDefault="00D74A81" w:rsidP="00D74A81">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 xml:space="preserve">　※外部（他の介護事業所、医療機関又は栄養ケア・ステーション）との連携により管理栄養士を確保する場合</w:t>
            </w:r>
          </w:p>
          <w:p w:rsidR="00D74A81" w:rsidRPr="00D24547" w:rsidRDefault="00D74A81" w:rsidP="00D74A81">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 xml:space="preserve">　　・他の介護事業所、医療機関又は栄養ケア・ステーションと取り交わした契約書等の写し</w:t>
            </w:r>
          </w:p>
          <w:p w:rsidR="00D74A81" w:rsidRPr="00D24547" w:rsidRDefault="00D74A81" w:rsidP="00D74A81">
            <w:pPr>
              <w:suppressAutoHyphens/>
              <w:kinsoku w:val="0"/>
              <w:wordWrap w:val="0"/>
              <w:autoSpaceDE w:val="0"/>
              <w:autoSpaceDN w:val="0"/>
              <w:spacing w:line="342" w:lineRule="exact"/>
              <w:jc w:val="left"/>
              <w:rPr>
                <w:rFonts w:ascii="ＭＳ 明朝" w:eastAsia="ＭＳ ゴシック" w:cs="ＭＳ ゴシック"/>
                <w:sz w:val="22"/>
              </w:rPr>
            </w:pPr>
            <w:r w:rsidRPr="00D24547">
              <w:rPr>
                <w:rFonts w:ascii="ＭＳ 明朝" w:eastAsia="ＭＳ ゴシック" w:cs="ＭＳ ゴシック" w:hint="eastAsia"/>
                <w:sz w:val="22"/>
              </w:rPr>
              <w:t>※栄養アセスメント加算は、口腔・栄養スクリーニング加算（Ⅰ）及び栄養改善加算との併算定は不可。</w:t>
            </w:r>
          </w:p>
        </w:tc>
      </w:tr>
      <w:tr w:rsidR="00D74A81" w:rsidRPr="00D24547" w:rsidTr="000D3153">
        <w:trPr>
          <w:trHeight w:val="36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Borders>
              <w:bottom w:val="single" w:sz="4" w:space="0" w:color="auto"/>
            </w:tcBorders>
          </w:tcPr>
          <w:p w:rsidR="00D74A81" w:rsidRPr="00D74A81" w:rsidRDefault="00D74A81" w:rsidP="00D74A81">
            <w:pPr>
              <w:pStyle w:val="aa"/>
              <w:numPr>
                <w:ilvl w:val="0"/>
                <w:numId w:val="4"/>
              </w:numPr>
              <w:suppressAutoHyphens/>
              <w:kinsoku w:val="0"/>
              <w:wordWrap w:val="0"/>
              <w:autoSpaceDE w:val="0"/>
              <w:autoSpaceDN w:val="0"/>
              <w:spacing w:line="342" w:lineRule="exact"/>
              <w:ind w:leftChars="0"/>
              <w:jc w:val="left"/>
              <w:rPr>
                <w:rFonts w:ascii="ＭＳ 明朝"/>
                <w:sz w:val="22"/>
              </w:rPr>
            </w:pPr>
            <w:r w:rsidRPr="00D74A81">
              <w:rPr>
                <w:rFonts w:ascii="ＭＳ 明朝" w:eastAsia="ＭＳ ゴシック" w:cs="ＭＳ ゴシック" w:hint="eastAsia"/>
                <w:sz w:val="22"/>
              </w:rPr>
              <w:t>口腔機能向上加算</w:t>
            </w:r>
          </w:p>
        </w:tc>
        <w:tc>
          <w:tcPr>
            <w:tcW w:w="5716" w:type="dxa"/>
            <w:tcBorders>
              <w:bottom w:val="single" w:sz="4" w:space="0" w:color="auto"/>
            </w:tcBorders>
          </w:tcPr>
          <w:p w:rsidR="00D74A81" w:rsidRPr="00D24547" w:rsidRDefault="00D74A81" w:rsidP="00D74A81">
            <w:pPr>
              <w:suppressAutoHyphens/>
              <w:kinsoku w:val="0"/>
              <w:wordWrap w:val="0"/>
              <w:autoSpaceDE w:val="0"/>
              <w:autoSpaceDN w:val="0"/>
              <w:spacing w:line="342" w:lineRule="exact"/>
              <w:ind w:rightChars="-139" w:right="-292"/>
              <w:jc w:val="left"/>
              <w:rPr>
                <w:rFonts w:ascii="ＭＳ 明朝" w:eastAsia="ＭＳ ゴシック" w:cs="ＭＳ ゴシック"/>
                <w:sz w:val="22"/>
              </w:rPr>
            </w:pPr>
            <w:r w:rsidRPr="00D24547">
              <w:rPr>
                <w:rFonts w:ascii="ＭＳ 明朝" w:eastAsia="ＭＳ ゴシック" w:cs="ＭＳ ゴシック" w:hint="eastAsia"/>
                <w:sz w:val="22"/>
              </w:rPr>
              <w:t>・従業者の勤務の体制及び勤務形態一覧表（</w:t>
            </w:r>
            <w:r w:rsidRPr="00D24547">
              <w:rPr>
                <w:rFonts w:ascii="ＭＳ ゴシック" w:eastAsia="ＭＳ ゴシック" w:hAnsi="ＭＳ ゴシック" w:hint="eastAsia"/>
                <w:sz w:val="22"/>
              </w:rPr>
              <w:t>標準様式１</w:t>
            </w:r>
            <w:r w:rsidRPr="00D24547">
              <w:rPr>
                <w:rFonts w:ascii="ＭＳ 明朝" w:eastAsia="ＭＳ ゴシック" w:cs="ＭＳ ゴシック" w:hint="eastAsia"/>
                <w:sz w:val="22"/>
              </w:rPr>
              <w:t>）</w:t>
            </w:r>
          </w:p>
          <w:p w:rsidR="00D74A81" w:rsidRPr="00D24547" w:rsidRDefault="00D74A81" w:rsidP="00D74A81">
            <w:pPr>
              <w:suppressAutoHyphens/>
              <w:kinsoku w:val="0"/>
              <w:wordWrap w:val="0"/>
              <w:autoSpaceDE w:val="0"/>
              <w:autoSpaceDN w:val="0"/>
              <w:spacing w:line="342" w:lineRule="exact"/>
              <w:jc w:val="left"/>
              <w:rPr>
                <w:rFonts w:ascii="ＭＳ 明朝"/>
                <w:spacing w:val="4"/>
                <w:sz w:val="22"/>
              </w:rPr>
            </w:pPr>
            <w:r w:rsidRPr="00D24547">
              <w:rPr>
                <w:rFonts w:ascii="ＭＳ 明朝" w:eastAsia="ＭＳ ゴシック" w:cs="ＭＳ ゴシック" w:hint="eastAsia"/>
                <w:sz w:val="22"/>
              </w:rPr>
              <w:t xml:space="preserve">　※加算算定開始月のもの。</w:t>
            </w:r>
          </w:p>
          <w:p w:rsidR="00D74A81" w:rsidRPr="00D24547" w:rsidRDefault="00D74A81" w:rsidP="00D74A81">
            <w:pPr>
              <w:suppressAutoHyphens/>
              <w:kinsoku w:val="0"/>
              <w:wordWrap w:val="0"/>
              <w:autoSpaceDE w:val="0"/>
              <w:autoSpaceDN w:val="0"/>
              <w:spacing w:line="342" w:lineRule="exact"/>
              <w:ind w:left="440" w:hangingChars="200" w:hanging="440"/>
              <w:jc w:val="left"/>
              <w:rPr>
                <w:rFonts w:ascii="ＭＳ 明朝"/>
                <w:spacing w:val="4"/>
                <w:sz w:val="22"/>
              </w:rPr>
            </w:pPr>
            <w:r w:rsidRPr="00D24547">
              <w:rPr>
                <w:rFonts w:ascii="ＭＳ 明朝" w:eastAsia="ＭＳ ゴシック" w:cs="ＭＳ ゴシック" w:hint="eastAsia"/>
                <w:sz w:val="22"/>
              </w:rPr>
              <w:lastRenderedPageBreak/>
              <w:t xml:space="preserve">　※言語聴覚士、歯科衛生士又は看護職員の勤務体制がわかるように、記載例を参考に記載してください。</w:t>
            </w:r>
          </w:p>
          <w:p w:rsidR="00D74A81" w:rsidRPr="00D24547" w:rsidRDefault="00D74A81" w:rsidP="00D74A81">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D24547">
              <w:rPr>
                <w:rFonts w:ascii="ＭＳ 明朝" w:eastAsia="ＭＳ ゴシック" w:cs="ＭＳ ゴシック" w:hint="eastAsia"/>
                <w:sz w:val="22"/>
              </w:rPr>
              <w:t>・言語聴覚士、歯科衛生士又は看護職員の資格証の写し</w:t>
            </w:r>
          </w:p>
          <w:p w:rsidR="00D74A81" w:rsidRPr="00443025" w:rsidRDefault="00D74A81" w:rsidP="00D74A81">
            <w:pPr>
              <w:suppressAutoHyphens/>
              <w:kinsoku w:val="0"/>
              <w:wordWrap w:val="0"/>
              <w:autoSpaceDE w:val="0"/>
              <w:autoSpaceDN w:val="0"/>
              <w:spacing w:line="342" w:lineRule="exact"/>
              <w:ind w:leftChars="-1" w:hanging="2"/>
              <w:jc w:val="left"/>
              <w:rPr>
                <w:rFonts w:ascii="ＭＳ 明朝" w:eastAsia="ＭＳ ゴシック" w:cs="ＭＳ ゴシック"/>
                <w:sz w:val="22"/>
              </w:rPr>
            </w:pPr>
            <w:r w:rsidRPr="00D24547">
              <w:rPr>
                <w:rFonts w:ascii="ＭＳ 明朝" w:eastAsia="ＭＳ ゴシック" w:cs="ＭＳ ゴシック" w:hint="eastAsia"/>
                <w:sz w:val="22"/>
              </w:rPr>
              <w:t>※口腔機能向上加算（Ⅱ）を算定する場合には、口腔機能向上加算（Ⅰ）の取組に加えて、「科学的介護情報システム（</w:t>
            </w:r>
            <w:r w:rsidRPr="00D24547">
              <w:rPr>
                <w:rFonts w:ascii="ＭＳ 明朝" w:eastAsia="ＭＳ ゴシック" w:cs="ＭＳ ゴシック" w:hint="eastAsia"/>
                <w:sz w:val="22"/>
              </w:rPr>
              <w:t>LIFE</w:t>
            </w:r>
            <w:r w:rsidRPr="00D24547">
              <w:rPr>
                <w:rFonts w:ascii="ＭＳ 明朝" w:eastAsia="ＭＳ ゴシック" w:cs="ＭＳ ゴシック" w:hint="eastAsia"/>
                <w:sz w:val="22"/>
              </w:rPr>
              <w:t>）」の登録が必要です。</w:t>
            </w: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緊急時対応加算</w:t>
            </w:r>
          </w:p>
          <w:p w:rsidR="00D74A81" w:rsidRPr="00D24547" w:rsidRDefault="00D74A81" w:rsidP="00D74A81">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vMerge w:val="restart"/>
          </w:tcPr>
          <w:p w:rsidR="00D74A81" w:rsidRPr="00D24547" w:rsidRDefault="00D74A81" w:rsidP="00D74A8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緊急時（介護予防）訪問看護加算・緊急時対応加算・特別管理体制・ターミナルケア体制に係る届出書（別紙１６）</w:t>
            </w:r>
          </w:p>
          <w:p w:rsidR="00D74A81" w:rsidRPr="00D24547" w:rsidRDefault="00D74A81" w:rsidP="00D74A81">
            <w:pPr>
              <w:suppressAutoHyphens/>
              <w:kinsoku w:val="0"/>
              <w:wordWrap w:val="0"/>
              <w:autoSpaceDE w:val="0"/>
              <w:autoSpaceDN w:val="0"/>
              <w:spacing w:line="342" w:lineRule="exact"/>
              <w:ind w:rightChars="-139" w:right="-292"/>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・従業者の勤務の体制及び勤務形態一覧表（</w:t>
            </w:r>
            <w:r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cs="ＭＳ ゴシック" w:hint="eastAsia"/>
                <w:sz w:val="22"/>
              </w:rPr>
              <w:t>）</w:t>
            </w:r>
            <w:r w:rsidRPr="00D24547">
              <w:rPr>
                <w:rFonts w:ascii="ＭＳ ゴシック" w:eastAsia="ＭＳ ゴシック" w:hAnsi="ＭＳ ゴシック" w:hint="eastAsia"/>
                <w:sz w:val="22"/>
              </w:rPr>
              <w:t>※</w:t>
            </w:r>
            <w:r w:rsidRPr="00D24547">
              <w:rPr>
                <w:rFonts w:ascii="ＭＳ 明朝" w:eastAsia="ＭＳ ゴシック" w:cs="ＭＳ ゴシック" w:hint="eastAsia"/>
                <w:sz w:val="22"/>
              </w:rPr>
              <w:t>加算算定開始月のもの</w:t>
            </w:r>
            <w:r w:rsidRPr="00D24547">
              <w:rPr>
                <w:rFonts w:ascii="ＭＳ ゴシック" w:eastAsia="ＭＳ ゴシック" w:hAnsi="ＭＳ ゴシック" w:hint="eastAsia"/>
                <w:sz w:val="22"/>
              </w:rPr>
              <w:t>。</w:t>
            </w:r>
          </w:p>
          <w:p w:rsidR="00D74A81" w:rsidRPr="00443025" w:rsidRDefault="00D74A81" w:rsidP="00D74A81">
            <w:pPr>
              <w:suppressAutoHyphens/>
              <w:kinsoku w:val="0"/>
              <w:wordWrap w:val="0"/>
              <w:autoSpaceDE w:val="0"/>
              <w:autoSpaceDN w:val="0"/>
              <w:spacing w:line="342" w:lineRule="exact"/>
              <w:ind w:left="440" w:hangingChars="200" w:hanging="440"/>
              <w:rPr>
                <w:rFonts w:ascii="ＭＳ ゴシック" w:eastAsia="ＭＳ ゴシック" w:hAnsi="ＭＳ ゴシック"/>
                <w:spacing w:val="4"/>
                <w:sz w:val="22"/>
              </w:rPr>
            </w:pPr>
            <w:r w:rsidRPr="00D24547">
              <w:rPr>
                <w:rFonts w:ascii="ＭＳ ゴシック" w:eastAsia="ＭＳ ゴシック" w:hAnsi="ＭＳ ゴシック" w:hint="eastAsia"/>
                <w:sz w:val="22"/>
              </w:rPr>
              <w:t xml:space="preserve">　※２４時間連絡体制を整備していることがわかるように、記載例を参考に記載してください。</w:t>
            </w:r>
          </w:p>
        </w:tc>
      </w:tr>
      <w:tr w:rsidR="00D74A81" w:rsidRPr="00D24547" w:rsidTr="000D3153">
        <w:trPr>
          <w:trHeight w:val="765"/>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特別管理体制</w:t>
            </w:r>
          </w:p>
          <w:p w:rsidR="00D74A81" w:rsidRPr="00D24547" w:rsidRDefault="00D74A81" w:rsidP="00D74A81">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vMerge/>
          </w:tcPr>
          <w:p w:rsidR="00D74A81" w:rsidRPr="00D24547" w:rsidRDefault="00D74A81" w:rsidP="00D74A81">
            <w:pPr>
              <w:rPr>
                <w:rFonts w:ascii="ＭＳ ゴシック" w:eastAsia="ＭＳ ゴシック" w:hAnsi="ＭＳ ゴシック"/>
                <w:sz w:val="22"/>
              </w:rPr>
            </w:pPr>
          </w:p>
        </w:tc>
      </w:tr>
      <w:tr w:rsidR="00D74A81" w:rsidRPr="00D24547" w:rsidTr="000D3153">
        <w:trPr>
          <w:trHeight w:val="670"/>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 xml:space="preserve">ターミナルケア体　</w:t>
            </w:r>
          </w:p>
          <w:p w:rsidR="00D74A81" w:rsidRPr="00D74A81" w:rsidRDefault="00D74A81" w:rsidP="00D74A81">
            <w:pPr>
              <w:suppressAutoHyphens/>
              <w:kinsoku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w:t>
            </w:r>
            <w:r w:rsidRPr="00D74A81">
              <w:rPr>
                <w:rFonts w:ascii="ＭＳ ゴシック" w:eastAsia="ＭＳ ゴシック" w:hAnsi="ＭＳ ゴシック" w:cs="ＭＳ ゴシック" w:hint="eastAsia"/>
                <w:sz w:val="22"/>
              </w:rPr>
              <w:t>制</w:t>
            </w:r>
          </w:p>
        </w:tc>
        <w:tc>
          <w:tcPr>
            <w:tcW w:w="5716" w:type="dxa"/>
            <w:vMerge/>
          </w:tcPr>
          <w:p w:rsidR="00D74A81" w:rsidRPr="00D24547" w:rsidRDefault="00D74A81" w:rsidP="00D74A81">
            <w:pPr>
              <w:rPr>
                <w:rFonts w:ascii="ＭＳ ゴシック" w:eastAsia="ＭＳ ゴシック" w:hAnsi="ＭＳ ゴシック"/>
                <w:sz w:val="22"/>
              </w:rPr>
            </w:pPr>
          </w:p>
        </w:tc>
      </w:tr>
      <w:tr w:rsidR="00D74A81" w:rsidRPr="00D24547" w:rsidTr="000D3153">
        <w:trPr>
          <w:trHeight w:val="838"/>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専門管理加算</w:t>
            </w:r>
          </w:p>
          <w:p w:rsidR="00D74A81" w:rsidRPr="00D24547" w:rsidRDefault="00D74A81" w:rsidP="00D74A81">
            <w:pPr>
              <w:suppressAutoHyphens/>
              <w:kinsoku w:val="0"/>
              <w:autoSpaceDE w:val="0"/>
              <w:autoSpaceDN w:val="0"/>
              <w:spacing w:line="342" w:lineRule="exact"/>
              <w:jc w:val="left"/>
              <w:rPr>
                <w:rFonts w:ascii="ＭＳ ゴシック" w:eastAsia="ＭＳ ゴシック" w:hAnsi="ＭＳ ゴシック"/>
                <w:sz w:val="22"/>
              </w:rPr>
            </w:pPr>
          </w:p>
        </w:tc>
        <w:tc>
          <w:tcPr>
            <w:tcW w:w="5716" w:type="dxa"/>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専門管理加算に係る届出書（別紙１７）</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※１、２、３又は４の専門の研修を修了したことが確認できる文書（当該研修の名称、実施主体、修了日及び修了者の氏名等を記載した一覧でも可）を添付すること。</w:t>
            </w:r>
          </w:p>
        </w:tc>
      </w:tr>
      <w:tr w:rsidR="00D74A81" w:rsidRPr="00D24547" w:rsidTr="000D3153">
        <w:trPr>
          <w:trHeight w:val="915"/>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遠隔死亡診断補助加算</w:t>
            </w:r>
          </w:p>
          <w:p w:rsidR="00D74A81" w:rsidRPr="00D24547" w:rsidRDefault="00D74A81" w:rsidP="00D74A81">
            <w:pPr>
              <w:suppressAutoHyphens/>
              <w:kinsoku w:val="0"/>
              <w:autoSpaceDE w:val="0"/>
              <w:autoSpaceDN w:val="0"/>
              <w:spacing w:line="342" w:lineRule="exact"/>
              <w:jc w:val="left"/>
              <w:rPr>
                <w:rFonts w:ascii="ＭＳ ゴシック" w:eastAsia="ＭＳ ゴシック" w:hAnsi="ＭＳ ゴシック" w:cs="ＭＳ ゴシック"/>
                <w:sz w:val="22"/>
              </w:rPr>
            </w:pP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遠隔死亡診断補助加算に係る届出書（別紙１８）</w:t>
            </w:r>
          </w:p>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※研修を修了したことが確認できる文書（当該研修の名称、実施主体、修了日及び修了者の氏名等を記載した一覧でも可）を添付すること。</w:t>
            </w:r>
          </w:p>
        </w:tc>
      </w:tr>
      <w:tr w:rsidR="00D74A81" w:rsidRPr="00D24547" w:rsidTr="00443025">
        <w:trPr>
          <w:trHeight w:val="666"/>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wordWrap w:val="0"/>
              <w:autoSpaceDE w:val="0"/>
              <w:autoSpaceDN w:val="0"/>
              <w:spacing w:line="342" w:lineRule="exact"/>
              <w:ind w:leftChars="0"/>
              <w:rPr>
                <w:rFonts w:ascii="ＭＳ ゴシック" w:eastAsia="ＭＳ ゴシック" w:hAnsi="ＭＳ ゴシック"/>
                <w:sz w:val="22"/>
              </w:rPr>
            </w:pPr>
            <w:r w:rsidRPr="00D74A81">
              <w:rPr>
                <w:rFonts w:ascii="ＭＳ ゴシック" w:eastAsia="ＭＳ ゴシック" w:hAnsi="ＭＳ ゴシック" w:hint="eastAsia"/>
                <w:sz w:val="22"/>
              </w:rPr>
              <w:t>看護体制強化加算</w:t>
            </w:r>
          </w:p>
          <w:p w:rsidR="00D74A81" w:rsidRPr="00D74A81" w:rsidRDefault="00D74A81" w:rsidP="00D74A81">
            <w:pPr>
              <w:pStyle w:val="aa"/>
              <w:suppressAutoHyphens/>
              <w:kinsoku w:val="0"/>
              <w:autoSpaceDE w:val="0"/>
              <w:autoSpaceDN w:val="0"/>
              <w:spacing w:line="342" w:lineRule="exact"/>
              <w:ind w:leftChars="0" w:left="420"/>
              <w:jc w:val="left"/>
              <w:rPr>
                <w:rFonts w:ascii="ＭＳ ゴシック" w:eastAsia="ＭＳ ゴシック" w:hAnsi="ＭＳ ゴシック" w:cs="ＭＳ ゴシック"/>
                <w:sz w:val="22"/>
              </w:rPr>
            </w:pPr>
            <w:r w:rsidRPr="00D74A81">
              <w:rPr>
                <w:rFonts w:ascii="ＭＳ ゴシック" w:eastAsia="ＭＳ ゴシック" w:hAnsi="ＭＳ ゴシック" w:hint="eastAsia"/>
                <w:sz w:val="22"/>
              </w:rPr>
              <w:t>（Ⅰ）（Ⅱ）</w:t>
            </w:r>
          </w:p>
        </w:tc>
        <w:tc>
          <w:tcPr>
            <w:tcW w:w="5716" w:type="dxa"/>
          </w:tcPr>
          <w:p w:rsidR="00D74A81" w:rsidRPr="00D24547" w:rsidRDefault="00D74A81" w:rsidP="00D74A8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・看護体制及びサテライト体制に係る届出書（看護小規模多機能型居宅介護事業所）（別紙４９）</w:t>
            </w: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suppressAutoHyphens/>
              <w:kinsoku w:val="0"/>
              <w:autoSpaceDE w:val="0"/>
              <w:autoSpaceDN w:val="0"/>
              <w:spacing w:line="342" w:lineRule="exact"/>
              <w:ind w:leftChars="0"/>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訪問体制強化加算</w:t>
            </w:r>
          </w:p>
        </w:tc>
        <w:tc>
          <w:tcPr>
            <w:tcW w:w="5716" w:type="dxa"/>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・訪問体制強化加算に係る届出書（別紙４５）</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・従業者の勤務の体制及び勤務形態一覧表（標準様式１）</w:t>
            </w:r>
          </w:p>
          <w:p w:rsidR="00D74A81" w:rsidRPr="00D24547" w:rsidRDefault="00D74A81" w:rsidP="00D74A81">
            <w:pPr>
              <w:ind w:left="440" w:hangingChars="200" w:hanging="440"/>
              <w:rPr>
                <w:rFonts w:ascii="ＭＳ ゴシック" w:eastAsia="ＭＳ ゴシック" w:hAnsi="ＭＳ ゴシック"/>
                <w:sz w:val="22"/>
              </w:rPr>
            </w:pPr>
            <w:r w:rsidRPr="00D24547">
              <w:rPr>
                <w:rFonts w:ascii="ＭＳ ゴシック" w:eastAsia="ＭＳ ゴシック" w:hAnsi="ＭＳ ゴシック" w:hint="eastAsia"/>
                <w:sz w:val="22"/>
              </w:rPr>
              <w:t xml:space="preserve">　※訪問を担当する従業者がわかるように記載してください。（加算算定開始月のもの。）</w:t>
            </w: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pStyle w:val="aa"/>
              <w:numPr>
                <w:ilvl w:val="0"/>
                <w:numId w:val="4"/>
              </w:numPr>
              <w:ind w:leftChars="0"/>
              <w:jc w:val="left"/>
              <w:rPr>
                <w:rFonts w:ascii="ＭＳ ゴシック" w:eastAsia="ＭＳ ゴシック" w:hAnsi="ＭＳ ゴシック"/>
                <w:sz w:val="22"/>
              </w:rPr>
            </w:pPr>
            <w:r w:rsidRPr="00D74A81">
              <w:rPr>
                <w:rFonts w:ascii="ＭＳ ゴシック" w:eastAsia="ＭＳ ゴシック" w:hAnsi="ＭＳ ゴシック" w:hint="eastAsia"/>
                <w:sz w:val="22"/>
              </w:rPr>
              <w:t>総合マネジメント体制強化加算</w:t>
            </w:r>
          </w:p>
        </w:tc>
        <w:tc>
          <w:tcPr>
            <w:tcW w:w="5716" w:type="dxa"/>
          </w:tcPr>
          <w:p w:rsidR="00D74A81"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・総合マネジメント体制強化加算に係る届出書</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（別紙４２）</w:t>
            </w: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㉑</w:t>
            </w:r>
            <w:r w:rsidRPr="00D74A81">
              <w:rPr>
                <w:rFonts w:ascii="ＭＳ ゴシック" w:eastAsia="ＭＳ ゴシック" w:hAnsi="ＭＳ ゴシック" w:cs="ＭＳ ゴシック" w:hint="eastAsia"/>
                <w:sz w:val="22"/>
              </w:rPr>
              <w:t>褥瘡マネジメント加</w:t>
            </w:r>
            <w:r>
              <w:rPr>
                <w:rFonts w:ascii="ＭＳ ゴシック" w:eastAsia="ＭＳ ゴシック" w:hAnsi="ＭＳ ゴシック" w:cs="ＭＳ ゴシック" w:hint="eastAsia"/>
                <w:sz w:val="22"/>
              </w:rPr>
              <w:t xml:space="preserve">　</w:t>
            </w:r>
            <w:r w:rsidRPr="00D74A81">
              <w:rPr>
                <w:rFonts w:ascii="ＭＳ ゴシック" w:eastAsia="ＭＳ ゴシック" w:hAnsi="ＭＳ ゴシック" w:cs="ＭＳ ゴシック" w:hint="eastAsia"/>
                <w:sz w:val="22"/>
              </w:rPr>
              <w:t>算</w:t>
            </w:r>
          </w:p>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（Ⅰ）（Ⅱ）</w:t>
            </w:r>
          </w:p>
        </w:tc>
        <w:tc>
          <w:tcPr>
            <w:tcW w:w="5716" w:type="dxa"/>
          </w:tcPr>
          <w:p w:rsidR="00D74A81" w:rsidRPr="00D24547"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・褥瘡マネジメントに関する届出書（別紙４１）</w:t>
            </w:r>
          </w:p>
          <w:p w:rsidR="00D74A81" w:rsidRPr="00D24547" w:rsidRDefault="00D74A81" w:rsidP="00D74A81">
            <w:pPr>
              <w:suppressAutoHyphens/>
              <w:kinsoku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※「科学的介護情報システム（LIFE）」の登録が必要です。</w:t>
            </w:r>
          </w:p>
        </w:tc>
      </w:tr>
      <w:tr w:rsidR="00D74A81" w:rsidRPr="00D24547" w:rsidTr="000D3153">
        <w:trPr>
          <w:trHeight w:val="349"/>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㉒</w:t>
            </w:r>
            <w:r w:rsidRPr="00D74A81">
              <w:rPr>
                <w:rFonts w:ascii="ＭＳ ゴシック" w:eastAsia="ＭＳ ゴシック" w:hAnsi="ＭＳ ゴシック" w:cs="ＭＳ ゴシック" w:hint="eastAsia"/>
                <w:sz w:val="22"/>
              </w:rPr>
              <w:t>排せつ支援加算</w:t>
            </w:r>
          </w:p>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（Ⅰ）（Ⅱ）（Ⅲ）</w:t>
            </w:r>
          </w:p>
        </w:tc>
        <w:tc>
          <w:tcPr>
            <w:tcW w:w="5716" w:type="dxa"/>
          </w:tcPr>
          <w:p w:rsidR="00D74A81" w:rsidRPr="00D24547" w:rsidRDefault="00D74A81" w:rsidP="00D74A8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【添付書類不要】</w:t>
            </w:r>
          </w:p>
          <w:p w:rsidR="00D74A81" w:rsidRPr="00D24547" w:rsidRDefault="00D74A81" w:rsidP="00D74A81">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※「科学的介護情報システム（LIFE）」の登録が必要です。</w:t>
            </w:r>
          </w:p>
        </w:tc>
      </w:tr>
      <w:tr w:rsidR="00D74A81" w:rsidRPr="00D24547" w:rsidTr="00443025">
        <w:trPr>
          <w:trHeight w:val="718"/>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㉓</w:t>
            </w:r>
            <w:r w:rsidRPr="00D74A81">
              <w:rPr>
                <w:rFonts w:ascii="ＭＳ ゴシック" w:eastAsia="ＭＳ ゴシック" w:hAnsi="ＭＳ ゴシック" w:cs="ＭＳ ゴシック" w:hint="eastAsia"/>
                <w:sz w:val="22"/>
              </w:rPr>
              <w:t>科学的介護推進体制加算</w:t>
            </w:r>
          </w:p>
        </w:tc>
        <w:tc>
          <w:tcPr>
            <w:tcW w:w="5716" w:type="dxa"/>
          </w:tcPr>
          <w:p w:rsidR="00D74A81" w:rsidRPr="00D24547" w:rsidRDefault="00D74A81" w:rsidP="00D74A81">
            <w:pPr>
              <w:suppressAutoHyphens/>
              <w:kinsoku w:val="0"/>
              <w:wordWrap w:val="0"/>
              <w:autoSpaceDE w:val="0"/>
              <w:autoSpaceDN w:val="0"/>
              <w:spacing w:line="342" w:lineRule="exact"/>
              <w:jc w:val="left"/>
              <w:rPr>
                <w:rFonts w:ascii="ＭＳ 明朝" w:eastAsia="ＭＳ ゴシック" w:cs="ＭＳ ゴシック"/>
                <w:sz w:val="22"/>
              </w:rPr>
            </w:pPr>
            <w:r w:rsidRPr="00D24547">
              <w:rPr>
                <w:rFonts w:ascii="ＭＳ 明朝" w:eastAsia="ＭＳ ゴシック" w:cs="ＭＳ ゴシック" w:hint="eastAsia"/>
                <w:sz w:val="22"/>
              </w:rPr>
              <w:t>【添付書類不要】</w:t>
            </w:r>
          </w:p>
          <w:p w:rsidR="00D74A81" w:rsidRPr="00D24547" w:rsidRDefault="00D74A81" w:rsidP="00D74A81">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D24547">
              <w:rPr>
                <w:rFonts w:ascii="ＭＳ 明朝" w:eastAsia="ＭＳ ゴシック" w:cs="ＭＳ ゴシック" w:hint="eastAsia"/>
                <w:sz w:val="22"/>
              </w:rPr>
              <w:t>※「科学的介護情報システム（</w:t>
            </w:r>
            <w:r w:rsidRPr="00D24547">
              <w:rPr>
                <w:rFonts w:ascii="ＭＳ 明朝" w:eastAsia="ＭＳ ゴシック" w:cs="ＭＳ ゴシック" w:hint="eastAsia"/>
                <w:sz w:val="22"/>
              </w:rPr>
              <w:t>LIFE</w:t>
            </w:r>
            <w:r w:rsidRPr="00D24547">
              <w:rPr>
                <w:rFonts w:ascii="ＭＳ 明朝" w:eastAsia="ＭＳ ゴシック" w:cs="ＭＳ ゴシック" w:hint="eastAsia"/>
                <w:sz w:val="22"/>
              </w:rPr>
              <w:t>）」の登録が必要です。</w:t>
            </w:r>
          </w:p>
        </w:tc>
      </w:tr>
      <w:tr w:rsidR="00D74A81" w:rsidRPr="00D24547" w:rsidTr="000D3153">
        <w:trPr>
          <w:trHeight w:val="954"/>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Pr>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㉔</w:t>
            </w:r>
            <w:r w:rsidRPr="00D74A81">
              <w:rPr>
                <w:rFonts w:ascii="ＭＳ ゴシック" w:eastAsia="ＭＳ ゴシック" w:hAnsi="ＭＳ ゴシック" w:hint="eastAsia"/>
                <w:sz w:val="22"/>
              </w:rPr>
              <w:t>生産性向上推進</w:t>
            </w:r>
          </w:p>
          <w:p w:rsidR="00D74A81" w:rsidRPr="00D74A81" w:rsidRDefault="00D74A81" w:rsidP="00D74A8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74A81">
              <w:rPr>
                <w:rFonts w:ascii="ＭＳ ゴシック" w:eastAsia="ＭＳ ゴシック" w:hAnsi="ＭＳ ゴシック" w:hint="eastAsia"/>
                <w:sz w:val="22"/>
              </w:rPr>
              <w:t>体制加算</w:t>
            </w:r>
          </w:p>
          <w:p w:rsidR="00D74A81" w:rsidRPr="00D74A81" w:rsidRDefault="00D74A81" w:rsidP="00D74A8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sz w:val="22"/>
              </w:rPr>
              <w:t>（Ⅰ）①～③</w:t>
            </w:r>
          </w:p>
          <w:p w:rsidR="00D74A81" w:rsidRPr="00D74A81" w:rsidRDefault="00D74A81" w:rsidP="00D74A8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D74A81">
              <w:rPr>
                <w:rFonts w:ascii="ＭＳ ゴシック" w:eastAsia="ＭＳ ゴシック" w:hAnsi="ＭＳ ゴシック" w:cs="ＭＳ ゴシック" w:hint="eastAsia"/>
                <w:kern w:val="0"/>
                <w:sz w:val="22"/>
              </w:rPr>
              <w:t>（Ⅱ）①～②</w:t>
            </w:r>
          </w:p>
        </w:tc>
        <w:tc>
          <w:tcPr>
            <w:tcW w:w="5716" w:type="dxa"/>
          </w:tcPr>
          <w:p w:rsidR="00D74A81" w:rsidRPr="00D24547" w:rsidRDefault="00D74A81" w:rsidP="00D74A81">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生産性向上推進体制加算に係る届出書（別紙２８）</w:t>
            </w:r>
          </w:p>
          <w:p w:rsidR="00D74A81" w:rsidRPr="00D24547" w:rsidRDefault="00D74A81" w:rsidP="00D74A81">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要件を満たすことが分かる委員会の議事概要</w:t>
            </w:r>
          </w:p>
          <w:p w:rsidR="00D74A81" w:rsidRPr="00D24547" w:rsidRDefault="00D74A81" w:rsidP="00D74A81">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加算（</w:t>
            </w:r>
            <w:r w:rsidRPr="00D24547">
              <w:rPr>
                <w:rFonts w:ascii="ＭＳ ゴシック" w:eastAsia="ＭＳ ゴシック" w:hAnsi="ＭＳ ゴシック" w:cs="ＭＳ 明朝" w:hint="eastAsia"/>
                <w:sz w:val="22"/>
              </w:rPr>
              <w:t>Ⅰ</w:t>
            </w:r>
            <w:r w:rsidRPr="00D24547">
              <w:rPr>
                <w:rFonts w:ascii="ＭＳ ゴシック" w:eastAsia="ＭＳ ゴシック" w:hAnsi="ＭＳ ゴシック" w:hint="eastAsia"/>
                <w:sz w:val="22"/>
              </w:rPr>
              <w:t>）の要件</w:t>
            </w:r>
            <w:r w:rsidRPr="00D24547">
              <w:rPr>
                <w:rFonts w:ascii="ＭＳ ゴシック" w:eastAsia="ＭＳ ゴシック" w:hAnsi="ＭＳ ゴシック" w:cs="ＭＳ 明朝" w:hint="eastAsia"/>
                <w:sz w:val="22"/>
              </w:rPr>
              <w:t>①</w:t>
            </w:r>
            <w:r w:rsidRPr="00D24547">
              <w:rPr>
                <w:rFonts w:ascii="ＭＳ ゴシック" w:eastAsia="ＭＳ ゴシック" w:hAnsi="ＭＳ ゴシック" w:hint="eastAsia"/>
                <w:sz w:val="22"/>
              </w:rPr>
              <w:t>係る各種指標に関する調査結果のデータ（別紙２）</w:t>
            </w:r>
          </w:p>
          <w:p w:rsidR="00D74A81" w:rsidRPr="00D24547" w:rsidRDefault="00D74A81" w:rsidP="00D74A81">
            <w:pPr>
              <w:suppressAutoHyphens/>
              <w:kinsoku w:val="0"/>
              <w:wordWrap w:val="0"/>
              <w:autoSpaceDE w:val="0"/>
              <w:autoSpaceDN w:val="0"/>
              <w:spacing w:line="342" w:lineRule="exact"/>
              <w:rPr>
                <w:rFonts w:ascii="ＭＳ 明朝" w:eastAsia="ＭＳ ゴシック" w:cs="ＭＳ ゴシック"/>
                <w:sz w:val="22"/>
              </w:rPr>
            </w:pPr>
            <w:r w:rsidRPr="00D24547">
              <w:rPr>
                <w:rFonts w:ascii="ＭＳ ゴシック" w:eastAsia="ＭＳ ゴシック" w:hAnsi="ＭＳ ゴシック" w:cs="ＭＳ 明朝" w:hint="eastAsia"/>
                <w:kern w:val="0"/>
                <w:sz w:val="22"/>
              </w:rPr>
              <w:t>※</w:t>
            </w:r>
            <w:r w:rsidRPr="00D24547">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D74A81" w:rsidRPr="00D24547" w:rsidTr="00B4643D">
        <w:trPr>
          <w:trHeight w:val="7220"/>
        </w:trPr>
        <w:tc>
          <w:tcPr>
            <w:tcW w:w="1753" w:type="dxa"/>
            <w:vMerge/>
          </w:tcPr>
          <w:p w:rsidR="00D74A81" w:rsidRPr="00D24547" w:rsidRDefault="00D74A81" w:rsidP="00D74A81">
            <w:pPr>
              <w:rPr>
                <w:rFonts w:ascii="ＭＳ ゴシック" w:eastAsia="ＭＳ ゴシック" w:hAnsi="ＭＳ ゴシック"/>
                <w:sz w:val="22"/>
              </w:rPr>
            </w:pPr>
          </w:p>
        </w:tc>
        <w:tc>
          <w:tcPr>
            <w:tcW w:w="2247" w:type="dxa"/>
            <w:tcBorders>
              <w:bottom w:val="single" w:sz="12" w:space="0" w:color="auto"/>
            </w:tcBorders>
          </w:tcPr>
          <w:p w:rsidR="00D74A81" w:rsidRPr="00D74A81" w:rsidRDefault="00D74A81" w:rsidP="00D74A81">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㉕</w:t>
            </w:r>
            <w:r w:rsidRPr="00D74A81">
              <w:rPr>
                <w:rFonts w:ascii="ＭＳ ゴシック" w:eastAsia="ＭＳ ゴシック" w:hAnsi="ＭＳ ゴシック" w:hint="eastAsia"/>
                <w:sz w:val="22"/>
              </w:rPr>
              <w:t>サービス提供体制強化加算</w:t>
            </w:r>
          </w:p>
          <w:p w:rsidR="00D74A81" w:rsidRPr="00D74A81" w:rsidRDefault="00D74A81" w:rsidP="00D74A81">
            <w:pPr>
              <w:rPr>
                <w:rFonts w:ascii="ＭＳ ゴシック" w:eastAsia="ＭＳ ゴシック" w:hAnsi="ＭＳ ゴシック"/>
                <w:sz w:val="22"/>
              </w:rPr>
            </w:pPr>
            <w:r w:rsidRPr="00D74A81">
              <w:rPr>
                <w:rFonts w:ascii="ＭＳ ゴシック" w:eastAsia="ＭＳ ゴシック" w:hAnsi="ＭＳ ゴシック" w:hint="eastAsia"/>
                <w:sz w:val="22"/>
              </w:rPr>
              <w:t>（Ⅰ）</w:t>
            </w:r>
            <w:r w:rsidRPr="00D74A81">
              <w:rPr>
                <w:rFonts w:ascii="ＭＳ ゴシック" w:eastAsia="ＭＳ ゴシック" w:hAnsi="ＭＳ ゴシック" w:hint="eastAsia"/>
                <w:kern w:val="0"/>
                <w:sz w:val="22"/>
              </w:rPr>
              <w:t>（Ⅱ）（Ⅲ）</w:t>
            </w:r>
          </w:p>
        </w:tc>
        <w:tc>
          <w:tcPr>
            <w:tcW w:w="5716" w:type="dxa"/>
            <w:tcBorders>
              <w:bottom w:val="single" w:sz="12" w:space="0" w:color="auto"/>
            </w:tcBorders>
          </w:tcPr>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・サービス提供強化加算に関する届出書（別紙１４－５）</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Pr="00D24547">
              <w:rPr>
                <w:rFonts w:ascii="ＭＳ ゴシック" w:eastAsia="ＭＳ ゴシック" w:hAnsi="ＭＳ ゴシック" w:cs="ＭＳ ゴシック" w:hint="eastAsia"/>
                <w:sz w:val="22"/>
              </w:rPr>
              <w:t>人材要件に係る算出表</w:t>
            </w:r>
            <w:r w:rsidRPr="00D24547">
              <w:rPr>
                <w:rFonts w:ascii="ＭＳ ゴシック" w:eastAsia="ＭＳ ゴシック" w:hAnsi="ＭＳ ゴシック" w:hint="eastAsia"/>
                <w:sz w:val="22"/>
              </w:rPr>
              <w:t>（参考様式２１）</w:t>
            </w:r>
          </w:p>
          <w:p w:rsidR="00D74A81" w:rsidRPr="00D24547" w:rsidRDefault="00D74A81" w:rsidP="00D74A8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・従業者の勤務の体制及び勤務形態一覧表（標準様式１）</w:t>
            </w:r>
          </w:p>
          <w:p w:rsidR="00D74A81" w:rsidRPr="00D24547" w:rsidRDefault="00D74A81" w:rsidP="00D74A81">
            <w:pPr>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 xml:space="preserve">　</w:t>
            </w:r>
            <w:r w:rsidRPr="00D24547">
              <w:rPr>
                <w:rFonts w:ascii="ＭＳ ゴシック" w:eastAsia="ＭＳ ゴシック" w:hAnsi="ＭＳ ゴシック" w:cs="ＭＳ ゴシック" w:hint="eastAsia"/>
                <w:sz w:val="22"/>
              </w:rPr>
              <w:t>※届出日前一月のもの。</w:t>
            </w:r>
          </w:p>
          <w:p w:rsidR="00D74A81" w:rsidRPr="00D24547" w:rsidRDefault="00D74A81" w:rsidP="00D74A8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D74A81" w:rsidRPr="00D24547" w:rsidRDefault="00D74A81" w:rsidP="00D74A8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D74A81" w:rsidRPr="00D24547" w:rsidRDefault="00D74A81" w:rsidP="00D74A81">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D74A81" w:rsidRPr="00D24547" w:rsidRDefault="00D74A81" w:rsidP="00D74A81">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D74A81" w:rsidRPr="00D24547" w:rsidRDefault="00D74A81" w:rsidP="00D74A81">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D74A81" w:rsidRPr="00D24547" w:rsidRDefault="00D74A81" w:rsidP="00D74A81">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・介護福祉士の資格証の写し</w:t>
            </w:r>
          </w:p>
          <w:p w:rsidR="00D74A81" w:rsidRPr="00D24547" w:rsidRDefault="00D74A81" w:rsidP="00D74A81">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※介護福祉士の資格取得者の割合で算定する場合に必</w:t>
            </w:r>
          </w:p>
          <w:p w:rsidR="00D74A81" w:rsidRPr="00D24547" w:rsidRDefault="00D74A81" w:rsidP="00D74A81">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要。</w:t>
            </w:r>
          </w:p>
          <w:p w:rsidR="00D74A81" w:rsidRPr="00D24547" w:rsidRDefault="00D74A81" w:rsidP="00D74A81">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・実務経験証明書</w:t>
            </w:r>
            <w:r w:rsidRPr="00D24547">
              <w:rPr>
                <w:rFonts w:ascii="ＭＳ ゴシック" w:eastAsia="ＭＳ ゴシック" w:hAnsi="ＭＳ ゴシック" w:cs="ＭＳ ゴシック"/>
                <w:sz w:val="22"/>
              </w:rPr>
              <w:t xml:space="preserve"> </w:t>
            </w:r>
            <w:r w:rsidRPr="00D24547">
              <w:rPr>
                <w:rFonts w:ascii="ＭＳ ゴシック" w:eastAsia="ＭＳ ゴシック" w:hAnsi="ＭＳ ゴシック" w:cs="ＭＳ ゴシック" w:hint="eastAsia"/>
                <w:sz w:val="22"/>
              </w:rPr>
              <w:t>（参考様式２９）</w:t>
            </w:r>
          </w:p>
          <w:p w:rsidR="00D74A81" w:rsidRPr="00D24547" w:rsidRDefault="00D74A81" w:rsidP="00D74A8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※勤続年数の職員の割合で算定する場合に必要。</w:t>
            </w:r>
          </w:p>
        </w:tc>
      </w:tr>
    </w:tbl>
    <w:tbl>
      <w:tblPr>
        <w:tblStyle w:val="a3"/>
        <w:tblpPr w:leftFromText="142" w:rightFromText="142" w:vertAnchor="text" w:tblpY="-22"/>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71"/>
        <w:gridCol w:w="2229"/>
        <w:gridCol w:w="5716"/>
      </w:tblGrid>
      <w:tr w:rsidR="00D24547" w:rsidRPr="00D24547" w:rsidTr="00EB4976">
        <w:trPr>
          <w:trHeight w:val="364"/>
        </w:trPr>
        <w:tc>
          <w:tcPr>
            <w:tcW w:w="1771" w:type="dxa"/>
            <w:vMerge w:val="restart"/>
            <w:tcBorders>
              <w:top w:val="single" w:sz="12"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lastRenderedPageBreak/>
              <w:t>看護小規模多機能型居宅介護</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（短期利用型）</w:t>
            </w:r>
          </w:p>
        </w:tc>
        <w:tc>
          <w:tcPr>
            <w:tcW w:w="2229" w:type="dxa"/>
            <w:tcBorders>
              <w:top w:val="single" w:sz="12" w:space="0" w:color="auto"/>
              <w:bottom w:val="single" w:sz="4" w:space="0" w:color="auto"/>
            </w:tcBorders>
          </w:tcPr>
          <w:p w:rsidR="00714A15" w:rsidRPr="002A00C5" w:rsidRDefault="00714A15" w:rsidP="002A00C5">
            <w:pPr>
              <w:pStyle w:val="aa"/>
              <w:numPr>
                <w:ilvl w:val="0"/>
                <w:numId w:val="5"/>
              </w:numPr>
              <w:ind w:leftChars="0"/>
              <w:rPr>
                <w:rFonts w:ascii="ＭＳ ゴシック" w:eastAsia="ＭＳ ゴシック" w:hAnsi="ＭＳ ゴシック"/>
                <w:sz w:val="22"/>
              </w:rPr>
            </w:pPr>
            <w:r w:rsidRPr="002A00C5">
              <w:rPr>
                <w:rFonts w:ascii="ＭＳ ゴシック" w:eastAsia="ＭＳ ゴシック" w:hAnsi="ＭＳ ゴシック" w:hint="eastAsia"/>
                <w:sz w:val="22"/>
              </w:rPr>
              <w:t>適用開始</w:t>
            </w:r>
          </w:p>
        </w:tc>
        <w:tc>
          <w:tcPr>
            <w:tcW w:w="5716" w:type="dxa"/>
            <w:tcBorders>
              <w:top w:val="single" w:sz="12" w:space="0" w:color="auto"/>
              <w:bottom w:val="single" w:sz="4"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 xml:space="preserve">　※適用開始月のもの。</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・資格証・研修修了証の写し</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・運営規程（短期利用規定を明記）</w:t>
            </w:r>
          </w:p>
          <w:p w:rsidR="00714A15" w:rsidRPr="00D24547" w:rsidRDefault="00714A15" w:rsidP="00BA0811">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・サービス提供回数に係る減算の対象となっていないことが分かるもの</w:t>
            </w:r>
          </w:p>
        </w:tc>
      </w:tr>
      <w:tr w:rsidR="00D24547" w:rsidRPr="00D24547" w:rsidTr="00443025">
        <w:trPr>
          <w:trHeight w:val="1057"/>
        </w:trPr>
        <w:tc>
          <w:tcPr>
            <w:tcW w:w="1771" w:type="dxa"/>
            <w:vMerge/>
          </w:tcPr>
          <w:p w:rsidR="00714A15" w:rsidRPr="00D24547" w:rsidRDefault="00714A15" w:rsidP="00BA0811">
            <w:pPr>
              <w:rPr>
                <w:rFonts w:ascii="ＭＳ ゴシック" w:eastAsia="ＭＳ ゴシック" w:hAnsi="ＭＳ ゴシック"/>
                <w:sz w:val="22"/>
              </w:rPr>
            </w:pPr>
          </w:p>
        </w:tc>
        <w:tc>
          <w:tcPr>
            <w:tcW w:w="2229" w:type="dxa"/>
            <w:tcBorders>
              <w:top w:val="single" w:sz="4" w:space="0" w:color="auto"/>
            </w:tcBorders>
          </w:tcPr>
          <w:p w:rsidR="00714A15" w:rsidRPr="002A00C5" w:rsidRDefault="00714A15" w:rsidP="002A00C5">
            <w:pPr>
              <w:pStyle w:val="aa"/>
              <w:numPr>
                <w:ilvl w:val="0"/>
                <w:numId w:val="5"/>
              </w:numPr>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職員の欠員による減算</w:t>
            </w:r>
            <w:r w:rsidR="0026566B" w:rsidRPr="002A00C5">
              <w:rPr>
                <w:rFonts w:ascii="ＭＳ ゴシック" w:eastAsia="ＭＳ ゴシック" w:hAnsi="ＭＳ ゴシック" w:hint="eastAsia"/>
                <w:sz w:val="22"/>
              </w:rPr>
              <w:t>の状況</w:t>
            </w:r>
          </w:p>
          <w:p w:rsidR="00BA0811" w:rsidRPr="00D24547" w:rsidRDefault="00BA0811" w:rsidP="00443025">
            <w:pPr>
              <w:jc w:val="left"/>
              <w:rPr>
                <w:rFonts w:ascii="ＭＳ ゴシック" w:eastAsia="ＭＳ ゴシック" w:hAnsi="ＭＳ ゴシック"/>
                <w:sz w:val="22"/>
              </w:rPr>
            </w:pPr>
          </w:p>
        </w:tc>
        <w:tc>
          <w:tcPr>
            <w:tcW w:w="5716" w:type="dxa"/>
            <w:tcBorders>
              <w:top w:val="single" w:sz="4" w:space="0" w:color="auto"/>
            </w:tcBorders>
          </w:tcPr>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※減算が解消される場合のみ添付</w:t>
            </w:r>
          </w:p>
          <w:p w:rsidR="00714A15"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w:t>
            </w:r>
            <w:r w:rsidR="003004A7" w:rsidRPr="00D24547">
              <w:rPr>
                <w:rFonts w:ascii="ＭＳ ゴシック" w:eastAsia="ＭＳ ゴシック" w:hAnsi="ＭＳ ゴシック" w:hint="eastAsia"/>
                <w:sz w:val="22"/>
              </w:rPr>
              <w:t>標準様式１</w:t>
            </w:r>
            <w:r w:rsidRPr="00D24547">
              <w:rPr>
                <w:rFonts w:ascii="ＭＳ ゴシック" w:eastAsia="ＭＳ ゴシック" w:hAnsi="ＭＳ ゴシック" w:hint="eastAsia"/>
                <w:sz w:val="22"/>
              </w:rPr>
              <w:t>）</w:t>
            </w:r>
          </w:p>
          <w:p w:rsidR="00BA0811" w:rsidRPr="00D24547" w:rsidRDefault="00714A15" w:rsidP="00BA0811">
            <w:pPr>
              <w:rPr>
                <w:rFonts w:ascii="ＭＳ ゴシック" w:eastAsia="ＭＳ ゴシック" w:hAnsi="ＭＳ ゴシック"/>
                <w:sz w:val="22"/>
              </w:rPr>
            </w:pPr>
            <w:r w:rsidRPr="00D24547">
              <w:rPr>
                <w:rFonts w:ascii="ＭＳ ゴシック" w:eastAsia="ＭＳ ゴシック" w:hAnsi="ＭＳ ゴシック" w:hint="eastAsia"/>
                <w:sz w:val="22"/>
              </w:rPr>
              <w:t>・資格証・研修修了証の写し</w:t>
            </w:r>
          </w:p>
        </w:tc>
      </w:tr>
      <w:tr w:rsidR="002A00C5" w:rsidRPr="00D24547" w:rsidTr="00443025">
        <w:trPr>
          <w:trHeight w:val="1057"/>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Borders>
              <w:top w:val="single" w:sz="4" w:space="0" w:color="auto"/>
            </w:tcBorders>
          </w:tcPr>
          <w:p w:rsidR="002A00C5" w:rsidRPr="002A00C5" w:rsidRDefault="002A00C5" w:rsidP="002A00C5">
            <w:pPr>
              <w:pStyle w:val="aa"/>
              <w:numPr>
                <w:ilvl w:val="0"/>
                <w:numId w:val="5"/>
              </w:numPr>
              <w:ind w:leftChars="0"/>
              <w:rPr>
                <w:rFonts w:ascii="ＭＳ ゴシック" w:eastAsia="ＭＳ ゴシック" w:hAnsi="ＭＳ ゴシック"/>
                <w:sz w:val="22"/>
              </w:rPr>
            </w:pPr>
            <w:r w:rsidRPr="002A00C5">
              <w:rPr>
                <w:rFonts w:ascii="ＭＳ ゴシック" w:eastAsia="ＭＳ ゴシック" w:hAnsi="ＭＳ ゴシック" w:hint="eastAsia"/>
                <w:sz w:val="22"/>
              </w:rPr>
              <w:t>身体拘束廃止取組の有無</w:t>
            </w:r>
          </w:p>
          <w:p w:rsidR="002A00C5" w:rsidRPr="00D24547" w:rsidRDefault="002A00C5" w:rsidP="002A00C5">
            <w:pPr>
              <w:rPr>
                <w:rFonts w:ascii="ＭＳ ゴシック" w:eastAsia="ＭＳ ゴシック" w:hAnsi="ＭＳ ゴシック"/>
                <w:sz w:val="22"/>
              </w:rPr>
            </w:pPr>
          </w:p>
        </w:tc>
        <w:tc>
          <w:tcPr>
            <w:tcW w:w="5716" w:type="dxa"/>
            <w:tcBorders>
              <w:top w:val="single" w:sz="4" w:space="0" w:color="auto"/>
            </w:tcBorders>
          </w:tcPr>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p w:rsidR="002A00C5" w:rsidRPr="00D24547" w:rsidRDefault="002A00C5" w:rsidP="002A00C5">
            <w:pPr>
              <w:rPr>
                <w:rFonts w:ascii="ＭＳ ゴシック" w:eastAsia="ＭＳ ゴシック" w:hAnsi="ＭＳ ゴシック"/>
                <w:sz w:val="22"/>
              </w:rPr>
            </w:pPr>
          </w:p>
        </w:tc>
      </w:tr>
      <w:tr w:rsidR="002A00C5" w:rsidRPr="00D24547" w:rsidTr="00443025">
        <w:trPr>
          <w:trHeight w:val="675"/>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Borders>
              <w:top w:val="single" w:sz="4" w:space="0" w:color="auto"/>
            </w:tcBorders>
          </w:tcPr>
          <w:p w:rsidR="002A00C5" w:rsidRPr="002A00C5" w:rsidRDefault="002A00C5" w:rsidP="002A00C5">
            <w:pPr>
              <w:pStyle w:val="aa"/>
              <w:numPr>
                <w:ilvl w:val="0"/>
                <w:numId w:val="5"/>
              </w:numPr>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高齢者虐待防止措置実施の有無</w:t>
            </w:r>
          </w:p>
        </w:tc>
        <w:tc>
          <w:tcPr>
            <w:tcW w:w="5716" w:type="dxa"/>
            <w:tcBorders>
              <w:top w:val="single" w:sz="4" w:space="0" w:color="auto"/>
            </w:tcBorders>
          </w:tcPr>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2A00C5" w:rsidRPr="00D24547" w:rsidTr="00443025">
        <w:trPr>
          <w:trHeight w:val="657"/>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Borders>
              <w:top w:val="single" w:sz="4" w:space="0" w:color="auto"/>
            </w:tcBorders>
          </w:tcPr>
          <w:p w:rsidR="002A00C5" w:rsidRPr="002A00C5" w:rsidRDefault="002A00C5" w:rsidP="002A00C5">
            <w:pPr>
              <w:pStyle w:val="aa"/>
              <w:numPr>
                <w:ilvl w:val="0"/>
                <w:numId w:val="5"/>
              </w:numPr>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業務継続計画策定の有無</w:t>
            </w:r>
          </w:p>
        </w:tc>
        <w:tc>
          <w:tcPr>
            <w:tcW w:w="5716" w:type="dxa"/>
            <w:tcBorders>
              <w:top w:val="single" w:sz="4" w:space="0" w:color="auto"/>
            </w:tcBorders>
          </w:tcPr>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【添付書類不要】</w:t>
            </w:r>
          </w:p>
        </w:tc>
      </w:tr>
      <w:tr w:rsidR="002A00C5" w:rsidRPr="00D24547" w:rsidTr="00443025">
        <w:trPr>
          <w:trHeight w:val="1064"/>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Borders>
              <w:top w:val="single" w:sz="4" w:space="0" w:color="auto"/>
            </w:tcBorders>
          </w:tcPr>
          <w:p w:rsidR="002A00C5" w:rsidRPr="002A00C5" w:rsidRDefault="002A00C5" w:rsidP="002A00C5">
            <w:pPr>
              <w:pStyle w:val="aa"/>
              <w:numPr>
                <w:ilvl w:val="0"/>
                <w:numId w:val="5"/>
              </w:numPr>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中山間地域等における小規模事業所加算</w:t>
            </w:r>
          </w:p>
        </w:tc>
        <w:tc>
          <w:tcPr>
            <w:tcW w:w="5716" w:type="dxa"/>
            <w:tcBorders>
              <w:top w:val="single" w:sz="4" w:space="0" w:color="auto"/>
            </w:tcBorders>
          </w:tcPr>
          <w:p w:rsidR="002A00C5" w:rsidRPr="00D24547" w:rsidRDefault="002A00C5" w:rsidP="002A00C5">
            <w:pPr>
              <w:ind w:left="220" w:hangingChars="100" w:hanging="220"/>
              <w:rPr>
                <w:rFonts w:ascii="ＭＳ ゴシック" w:eastAsia="ＭＳ ゴシック" w:hAnsi="ＭＳ ゴシック"/>
                <w:sz w:val="22"/>
              </w:rPr>
            </w:pPr>
            <w:r w:rsidRPr="00D24547">
              <w:rPr>
                <w:rFonts w:ascii="ＭＳ ゴシック" w:eastAsia="ＭＳ ゴシック" w:hAnsi="ＭＳ ゴシック" w:hint="eastAsia"/>
                <w:sz w:val="22"/>
              </w:rPr>
              <w:t>【和歌山市は非該当】</w:t>
            </w:r>
          </w:p>
        </w:tc>
      </w:tr>
      <w:tr w:rsidR="002A00C5" w:rsidRPr="00D24547" w:rsidTr="00EB4976">
        <w:trPr>
          <w:trHeight w:val="1125"/>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Borders>
              <w:top w:val="single" w:sz="4" w:space="0" w:color="auto"/>
            </w:tcBorders>
          </w:tcPr>
          <w:p w:rsidR="002A00C5" w:rsidRPr="002A00C5" w:rsidRDefault="002A00C5" w:rsidP="002A00C5">
            <w:pPr>
              <w:pStyle w:val="aa"/>
              <w:numPr>
                <w:ilvl w:val="0"/>
                <w:numId w:val="5"/>
              </w:numPr>
              <w:suppressAutoHyphens/>
              <w:kinsoku w:val="0"/>
              <w:wordWrap w:val="0"/>
              <w:autoSpaceDE w:val="0"/>
              <w:autoSpaceDN w:val="0"/>
              <w:spacing w:line="342" w:lineRule="exact"/>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生産性向上推進</w:t>
            </w:r>
          </w:p>
          <w:p w:rsidR="002A00C5" w:rsidRPr="002A00C5" w:rsidRDefault="002A00C5" w:rsidP="002A00C5">
            <w:pPr>
              <w:pStyle w:val="aa"/>
              <w:numPr>
                <w:ilvl w:val="1"/>
                <w:numId w:val="5"/>
              </w:numPr>
              <w:suppressAutoHyphens/>
              <w:kinsoku w:val="0"/>
              <w:wordWrap w:val="0"/>
              <w:autoSpaceDE w:val="0"/>
              <w:autoSpaceDN w:val="0"/>
              <w:spacing w:line="342" w:lineRule="exact"/>
              <w:ind w:leftChars="0"/>
              <w:rPr>
                <w:rFonts w:ascii="ＭＳ ゴシック" w:eastAsia="ＭＳ ゴシック" w:hAnsi="ＭＳ ゴシック" w:cs="ＭＳ ゴシック"/>
                <w:sz w:val="22"/>
              </w:rPr>
            </w:pPr>
            <w:r w:rsidRPr="002A00C5">
              <w:rPr>
                <w:rFonts w:ascii="ＭＳ ゴシック" w:eastAsia="ＭＳ ゴシック" w:hAnsi="ＭＳ ゴシック" w:hint="eastAsia"/>
                <w:sz w:val="22"/>
              </w:rPr>
              <w:t>体制加算</w:t>
            </w:r>
          </w:p>
          <w:p w:rsidR="002A00C5" w:rsidRPr="002A00C5" w:rsidRDefault="002A00C5" w:rsidP="002A00C5">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2A00C5">
              <w:rPr>
                <w:rFonts w:ascii="ＭＳ ゴシック" w:eastAsia="ＭＳ ゴシック" w:hAnsi="ＭＳ ゴシック" w:cs="ＭＳ ゴシック" w:hint="eastAsia"/>
                <w:sz w:val="22"/>
              </w:rPr>
              <w:t>（Ⅰ）①～③</w:t>
            </w:r>
          </w:p>
          <w:p w:rsidR="002A00C5" w:rsidRPr="002A00C5" w:rsidRDefault="002A00C5" w:rsidP="002A00C5">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2A00C5">
              <w:rPr>
                <w:rFonts w:ascii="ＭＳ ゴシック" w:eastAsia="ＭＳ ゴシック" w:hAnsi="ＭＳ ゴシック" w:cs="ＭＳ ゴシック" w:hint="eastAsia"/>
                <w:kern w:val="0"/>
                <w:sz w:val="22"/>
              </w:rPr>
              <w:t>（Ⅱ）①～②</w:t>
            </w:r>
          </w:p>
          <w:p w:rsidR="002A00C5" w:rsidRPr="00D24547" w:rsidRDefault="002A00C5" w:rsidP="002A00C5">
            <w:pPr>
              <w:ind w:left="220" w:hangingChars="100" w:hanging="220"/>
              <w:jc w:val="left"/>
              <w:rPr>
                <w:rFonts w:ascii="ＭＳ ゴシック" w:eastAsia="ＭＳ ゴシック" w:hAnsi="ＭＳ ゴシック"/>
                <w:sz w:val="22"/>
              </w:rPr>
            </w:pPr>
          </w:p>
          <w:p w:rsidR="002A00C5" w:rsidRPr="00D24547" w:rsidRDefault="002A00C5" w:rsidP="002A00C5">
            <w:pPr>
              <w:ind w:left="220" w:hangingChars="100" w:hanging="220"/>
              <w:jc w:val="left"/>
              <w:rPr>
                <w:rFonts w:ascii="ＭＳ ゴシック" w:eastAsia="ＭＳ ゴシック" w:hAnsi="ＭＳ ゴシック"/>
                <w:sz w:val="22"/>
              </w:rPr>
            </w:pPr>
          </w:p>
        </w:tc>
        <w:tc>
          <w:tcPr>
            <w:tcW w:w="5716" w:type="dxa"/>
            <w:tcBorders>
              <w:top w:val="single" w:sz="4" w:space="0" w:color="auto"/>
            </w:tcBorders>
          </w:tcPr>
          <w:p w:rsidR="002A00C5" w:rsidRPr="00D24547" w:rsidRDefault="002A00C5" w:rsidP="002A00C5">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生産性向上推進体制加算に係る届出書（別紙２８）</w:t>
            </w:r>
          </w:p>
          <w:p w:rsidR="002A00C5" w:rsidRPr="00D24547" w:rsidRDefault="002A00C5" w:rsidP="002A00C5">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要件を満たすことが分かる委員会の議事概要</w:t>
            </w:r>
          </w:p>
          <w:p w:rsidR="002A00C5" w:rsidRPr="00D24547" w:rsidRDefault="002A00C5" w:rsidP="002A00C5">
            <w:pPr>
              <w:pStyle w:val="aa"/>
              <w:numPr>
                <w:ilvl w:val="0"/>
                <w:numId w:val="3"/>
              </w:numPr>
              <w:suppressAutoHyphens/>
              <w:kinsoku w:val="0"/>
              <w:wordWrap w:val="0"/>
              <w:autoSpaceDE w:val="0"/>
              <w:autoSpaceDN w:val="0"/>
              <w:spacing w:line="342" w:lineRule="exact"/>
              <w:ind w:leftChars="0"/>
              <w:rPr>
                <w:rFonts w:ascii="ＭＳ ゴシック" w:eastAsia="ＭＳ ゴシック" w:hAnsi="ＭＳ ゴシック"/>
                <w:sz w:val="22"/>
              </w:rPr>
            </w:pPr>
            <w:r w:rsidRPr="00D24547">
              <w:rPr>
                <w:rFonts w:ascii="ＭＳ ゴシック" w:eastAsia="ＭＳ ゴシック" w:hAnsi="ＭＳ ゴシック" w:hint="eastAsia"/>
                <w:sz w:val="22"/>
              </w:rPr>
              <w:t>加算（</w:t>
            </w:r>
            <w:r w:rsidRPr="00D24547">
              <w:rPr>
                <w:rFonts w:ascii="ＭＳ ゴシック" w:eastAsia="ＭＳ ゴシック" w:hAnsi="ＭＳ ゴシック" w:cs="ＭＳ 明朝" w:hint="eastAsia"/>
                <w:sz w:val="22"/>
              </w:rPr>
              <w:t>Ⅰ</w:t>
            </w:r>
            <w:r w:rsidRPr="00D24547">
              <w:rPr>
                <w:rFonts w:ascii="ＭＳ ゴシック" w:eastAsia="ＭＳ ゴシック" w:hAnsi="ＭＳ ゴシック" w:hint="eastAsia"/>
                <w:sz w:val="22"/>
              </w:rPr>
              <w:t>）の要件</w:t>
            </w:r>
            <w:r w:rsidRPr="00D24547">
              <w:rPr>
                <w:rFonts w:ascii="ＭＳ ゴシック" w:eastAsia="ＭＳ ゴシック" w:hAnsi="ＭＳ ゴシック" w:cs="ＭＳ 明朝" w:hint="eastAsia"/>
                <w:sz w:val="22"/>
              </w:rPr>
              <w:t>①</w:t>
            </w:r>
            <w:r w:rsidRPr="00D24547">
              <w:rPr>
                <w:rFonts w:ascii="ＭＳ ゴシック" w:eastAsia="ＭＳ ゴシック" w:hAnsi="ＭＳ ゴシック" w:hint="eastAsia"/>
                <w:sz w:val="22"/>
              </w:rPr>
              <w:t>係る各種指標に関する調査結果のデータ（別紙２）</w:t>
            </w:r>
          </w:p>
          <w:p w:rsidR="002A00C5" w:rsidRPr="00443025" w:rsidRDefault="002A00C5" w:rsidP="002A00C5">
            <w:pPr>
              <w:suppressAutoHyphens/>
              <w:kinsoku w:val="0"/>
              <w:wordWrap w:val="0"/>
              <w:autoSpaceDE w:val="0"/>
              <w:autoSpaceDN w:val="0"/>
              <w:spacing w:line="342" w:lineRule="exact"/>
              <w:rPr>
                <w:rFonts w:ascii="ＭＳ 明朝" w:eastAsia="ＭＳ ゴシック" w:cs="ＭＳ ゴシック"/>
                <w:sz w:val="22"/>
              </w:rPr>
            </w:pPr>
            <w:r w:rsidRPr="00D24547">
              <w:rPr>
                <w:rFonts w:ascii="ＭＳ ゴシック" w:eastAsia="ＭＳ ゴシック" w:hAnsi="ＭＳ ゴシック" w:cs="ＭＳ 明朝" w:hint="eastAsia"/>
                <w:kern w:val="0"/>
                <w:sz w:val="22"/>
              </w:rPr>
              <w:t>※</w:t>
            </w:r>
            <w:r w:rsidRPr="00D24547">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2A00C5" w:rsidRPr="00D24547" w:rsidTr="00EB4976">
        <w:trPr>
          <w:trHeight w:val="364"/>
        </w:trPr>
        <w:tc>
          <w:tcPr>
            <w:tcW w:w="1771" w:type="dxa"/>
            <w:vMerge/>
          </w:tcPr>
          <w:p w:rsidR="002A00C5" w:rsidRPr="00D24547" w:rsidRDefault="002A00C5" w:rsidP="002A00C5">
            <w:pPr>
              <w:rPr>
                <w:rFonts w:ascii="ＭＳ ゴシック" w:eastAsia="ＭＳ ゴシック" w:hAnsi="ＭＳ ゴシック"/>
                <w:sz w:val="22"/>
              </w:rPr>
            </w:pPr>
          </w:p>
        </w:tc>
        <w:tc>
          <w:tcPr>
            <w:tcW w:w="2229" w:type="dxa"/>
          </w:tcPr>
          <w:p w:rsidR="002A00C5" w:rsidRPr="002A00C5" w:rsidRDefault="002A00C5" w:rsidP="002A00C5">
            <w:pPr>
              <w:pStyle w:val="aa"/>
              <w:numPr>
                <w:ilvl w:val="0"/>
                <w:numId w:val="5"/>
              </w:numPr>
              <w:ind w:leftChars="0"/>
              <w:jc w:val="left"/>
              <w:rPr>
                <w:rFonts w:ascii="ＭＳ ゴシック" w:eastAsia="ＭＳ ゴシック" w:hAnsi="ＭＳ ゴシック"/>
                <w:sz w:val="22"/>
              </w:rPr>
            </w:pPr>
            <w:r w:rsidRPr="002A00C5">
              <w:rPr>
                <w:rFonts w:ascii="ＭＳ ゴシック" w:eastAsia="ＭＳ ゴシック" w:hAnsi="ＭＳ ゴシック" w:hint="eastAsia"/>
                <w:sz w:val="22"/>
              </w:rPr>
              <w:t>サービス提供体制強化加算</w:t>
            </w:r>
          </w:p>
          <w:p w:rsidR="002A00C5" w:rsidRPr="002A00C5" w:rsidRDefault="002A00C5" w:rsidP="002A00C5">
            <w:pPr>
              <w:rPr>
                <w:rFonts w:ascii="ＭＳ ゴシック" w:eastAsia="ＭＳ ゴシック" w:hAnsi="ＭＳ ゴシック"/>
                <w:sz w:val="22"/>
              </w:rPr>
            </w:pPr>
            <w:bookmarkStart w:id="0" w:name="_GoBack"/>
            <w:bookmarkEnd w:id="0"/>
            <w:r w:rsidRPr="002A00C5">
              <w:rPr>
                <w:rFonts w:ascii="ＭＳ ゴシック" w:eastAsia="ＭＳ ゴシック" w:hAnsi="ＭＳ ゴシック" w:hint="eastAsia"/>
                <w:sz w:val="22"/>
              </w:rPr>
              <w:t>（Ⅰ）</w:t>
            </w:r>
            <w:r w:rsidRPr="002A00C5">
              <w:rPr>
                <w:rFonts w:ascii="ＭＳ ゴシック" w:eastAsia="ＭＳ ゴシック" w:hAnsi="ＭＳ ゴシック" w:hint="eastAsia"/>
                <w:kern w:val="0"/>
                <w:sz w:val="22"/>
              </w:rPr>
              <w:t>（Ⅱ）（Ⅲ）</w:t>
            </w:r>
          </w:p>
        </w:tc>
        <w:tc>
          <w:tcPr>
            <w:tcW w:w="5716" w:type="dxa"/>
          </w:tcPr>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・サービス提供強化加算に関する届出書（別紙１４－５）</w:t>
            </w:r>
          </w:p>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w:t>
            </w:r>
            <w:r w:rsidRPr="00D24547">
              <w:rPr>
                <w:rFonts w:ascii="ＭＳ ゴシック" w:eastAsia="ＭＳ ゴシック" w:hAnsi="ＭＳ ゴシック" w:cs="ＭＳ ゴシック" w:hint="eastAsia"/>
                <w:sz w:val="22"/>
              </w:rPr>
              <w:t>人材要件に係る算出表</w:t>
            </w:r>
            <w:r w:rsidRPr="00D24547">
              <w:rPr>
                <w:rFonts w:ascii="ＭＳ ゴシック" w:eastAsia="ＭＳ ゴシック" w:hAnsi="ＭＳ ゴシック" w:hint="eastAsia"/>
                <w:sz w:val="22"/>
              </w:rPr>
              <w:t>（参考様式２１）</w:t>
            </w:r>
          </w:p>
          <w:p w:rsidR="002A00C5" w:rsidRPr="00D24547" w:rsidRDefault="002A00C5" w:rsidP="002A00C5">
            <w:pPr>
              <w:rPr>
                <w:rFonts w:ascii="ＭＳ ゴシック" w:eastAsia="ＭＳ ゴシック" w:hAnsi="ＭＳ ゴシック"/>
                <w:sz w:val="22"/>
              </w:rPr>
            </w:pPr>
            <w:r w:rsidRPr="00D24547">
              <w:rPr>
                <w:rFonts w:ascii="ＭＳ ゴシック" w:eastAsia="ＭＳ ゴシック" w:hAnsi="ＭＳ ゴシック" w:hint="eastAsia"/>
                <w:sz w:val="22"/>
              </w:rPr>
              <w:t>・従業者の勤務の体制及び勤務形態一覧表（標準様式１）</w:t>
            </w:r>
          </w:p>
          <w:p w:rsidR="002A00C5" w:rsidRPr="00D24547" w:rsidRDefault="002A00C5" w:rsidP="002A00C5">
            <w:pPr>
              <w:rPr>
                <w:rFonts w:ascii="ＭＳ ゴシック" w:eastAsia="ＭＳ ゴシック" w:hAnsi="ＭＳ ゴシック" w:cs="ＭＳ ゴシック"/>
                <w:sz w:val="22"/>
              </w:rPr>
            </w:pPr>
            <w:r w:rsidRPr="00D24547">
              <w:rPr>
                <w:rFonts w:ascii="ＭＳ ゴシック" w:eastAsia="ＭＳ ゴシック" w:hAnsi="ＭＳ ゴシック" w:hint="eastAsia"/>
                <w:sz w:val="22"/>
              </w:rPr>
              <w:t xml:space="preserve">　</w:t>
            </w:r>
            <w:r w:rsidRPr="00D24547">
              <w:rPr>
                <w:rFonts w:ascii="ＭＳ ゴシック" w:eastAsia="ＭＳ ゴシック" w:hAnsi="ＭＳ ゴシック" w:cs="ＭＳ ゴシック" w:hint="eastAsia"/>
                <w:sz w:val="22"/>
              </w:rPr>
              <w:t>※届出日前一月のもの。</w:t>
            </w:r>
          </w:p>
          <w:p w:rsidR="002A00C5" w:rsidRPr="00D24547" w:rsidRDefault="002A00C5" w:rsidP="002A00C5">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2A00C5" w:rsidRPr="00D24547" w:rsidRDefault="002A00C5" w:rsidP="002A00C5">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D24547">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2A00C5" w:rsidRPr="00D24547" w:rsidRDefault="002A00C5" w:rsidP="002A00C5">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（Ⅲ）：①介護福祉士の割合で算定要件を満たす場合は、従業者（看護師・准看護師を除く）を</w:t>
            </w:r>
            <w:r w:rsidRPr="00D24547">
              <w:rPr>
                <w:rFonts w:ascii="ＭＳ ゴシック" w:eastAsia="ＭＳ ゴシック" w:hAnsi="ＭＳ ゴシック" w:cs="ＭＳ ゴシック" w:hint="eastAsia"/>
                <w:sz w:val="22"/>
              </w:rPr>
              <w:lastRenderedPageBreak/>
              <w:t>記載し、介護福祉士の資格取得者の氏名に朱書きでアンダーラインを引いてください。</w:t>
            </w:r>
          </w:p>
          <w:p w:rsidR="002A00C5" w:rsidRPr="00D24547" w:rsidRDefault="002A00C5" w:rsidP="002A00C5">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2A00C5" w:rsidRPr="00D24547" w:rsidRDefault="002A00C5" w:rsidP="002A00C5">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2A00C5" w:rsidRPr="00D24547" w:rsidRDefault="002A00C5" w:rsidP="002A00C5">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・介護福祉士の資格証の写し</w:t>
            </w:r>
          </w:p>
          <w:p w:rsidR="002A00C5" w:rsidRPr="00D24547" w:rsidRDefault="002A00C5" w:rsidP="002A00C5">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※介護福祉士の資格取得者の割合で算定する場合に必</w:t>
            </w:r>
          </w:p>
          <w:p w:rsidR="002A00C5" w:rsidRPr="00D24547" w:rsidRDefault="002A00C5" w:rsidP="002A00C5">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要。</w:t>
            </w:r>
          </w:p>
          <w:p w:rsidR="002A00C5" w:rsidRPr="00D24547" w:rsidRDefault="002A00C5" w:rsidP="002A00C5">
            <w:pPr>
              <w:suppressAutoHyphens/>
              <w:kinsoku w:val="0"/>
              <w:wordWrap w:val="0"/>
              <w:autoSpaceDE w:val="0"/>
              <w:autoSpaceDN w:val="0"/>
              <w:spacing w:line="342" w:lineRule="exact"/>
              <w:rPr>
                <w:rFonts w:ascii="ＭＳ ゴシック" w:eastAsia="ＭＳ ゴシック" w:hAnsi="ＭＳ ゴシック"/>
                <w:spacing w:val="4"/>
                <w:sz w:val="22"/>
              </w:rPr>
            </w:pPr>
            <w:r w:rsidRPr="00D24547">
              <w:rPr>
                <w:rFonts w:ascii="ＭＳ ゴシック" w:eastAsia="ＭＳ ゴシック" w:hAnsi="ＭＳ ゴシック" w:cs="ＭＳ ゴシック" w:hint="eastAsia"/>
                <w:sz w:val="22"/>
              </w:rPr>
              <w:t>・実務経験証明書</w:t>
            </w:r>
            <w:r w:rsidRPr="00D24547">
              <w:rPr>
                <w:rFonts w:ascii="ＭＳ ゴシック" w:eastAsia="ＭＳ ゴシック" w:hAnsi="ＭＳ ゴシック" w:cs="ＭＳ ゴシック"/>
                <w:sz w:val="22"/>
              </w:rPr>
              <w:t xml:space="preserve"> </w:t>
            </w:r>
            <w:r w:rsidRPr="00D24547">
              <w:rPr>
                <w:rFonts w:ascii="ＭＳ ゴシック" w:eastAsia="ＭＳ ゴシック" w:hAnsi="ＭＳ ゴシック" w:cs="ＭＳ ゴシック" w:hint="eastAsia"/>
                <w:sz w:val="22"/>
              </w:rPr>
              <w:t>（参考様式２９）</w:t>
            </w:r>
          </w:p>
          <w:p w:rsidR="002A00C5" w:rsidRPr="00D24547" w:rsidRDefault="002A00C5" w:rsidP="002A00C5">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D24547">
              <w:rPr>
                <w:rFonts w:ascii="ＭＳ ゴシック" w:eastAsia="ＭＳ ゴシック" w:hAnsi="ＭＳ ゴシック" w:cs="ＭＳ ゴシック" w:hint="eastAsia"/>
                <w:sz w:val="22"/>
              </w:rPr>
              <w:t>※勤続年数の職員の割合で算定する場合に必要。</w:t>
            </w:r>
          </w:p>
        </w:tc>
      </w:tr>
    </w:tbl>
    <w:p w:rsidR="00B94E4A" w:rsidRPr="00D24547" w:rsidRDefault="00B94E4A" w:rsidP="00BB4D87">
      <w:pPr>
        <w:rPr>
          <w:rFonts w:ascii="ＭＳ ゴシック" w:eastAsia="ＭＳ ゴシック" w:hAnsi="ＭＳ ゴシック"/>
          <w:sz w:val="22"/>
        </w:rPr>
      </w:pPr>
    </w:p>
    <w:sectPr w:rsidR="00B94E4A" w:rsidRPr="00D24547" w:rsidSect="009C1991">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19" w:rsidRDefault="00102019" w:rsidP="00973869">
      <w:r>
        <w:separator/>
      </w:r>
    </w:p>
  </w:endnote>
  <w:endnote w:type="continuationSeparator" w:id="0">
    <w:p w:rsidR="00102019" w:rsidRDefault="00102019" w:rsidP="009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418949"/>
      <w:docPartObj>
        <w:docPartGallery w:val="Page Numbers (Bottom of Page)"/>
        <w:docPartUnique/>
      </w:docPartObj>
    </w:sdtPr>
    <w:sdtEndPr/>
    <w:sdtContent>
      <w:sdt>
        <w:sdtPr>
          <w:id w:val="-1705238520"/>
          <w:docPartObj>
            <w:docPartGallery w:val="Page Numbers (Top of Page)"/>
            <w:docPartUnique/>
          </w:docPartObj>
        </w:sdtPr>
        <w:sdtEndPr/>
        <w:sdtContent>
          <w:p w:rsidR="00DC3E16" w:rsidRDefault="00DC3E16" w:rsidP="00DC3E1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A00C5">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00C5">
              <w:rPr>
                <w:b/>
                <w:bCs/>
                <w:noProof/>
              </w:rPr>
              <w:t>5</w:t>
            </w:r>
            <w:r>
              <w:rPr>
                <w:b/>
                <w:bCs/>
                <w:sz w:val="24"/>
                <w:szCs w:val="24"/>
              </w:rPr>
              <w:fldChar w:fldCharType="end"/>
            </w:r>
          </w:p>
        </w:sdtContent>
      </w:sdt>
    </w:sdtContent>
  </w:sdt>
  <w:p w:rsidR="00DC3E16" w:rsidRDefault="00DC3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19" w:rsidRDefault="00102019" w:rsidP="00973869">
      <w:r>
        <w:separator/>
      </w:r>
    </w:p>
  </w:footnote>
  <w:footnote w:type="continuationSeparator" w:id="0">
    <w:p w:rsidR="00102019" w:rsidRDefault="00102019" w:rsidP="0097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16" w:rsidRPr="00DC3E16" w:rsidRDefault="00DC3E16" w:rsidP="00DD21A1">
    <w:pPr>
      <w:pStyle w:val="a4"/>
      <w:ind w:right="420"/>
      <w:jc w:val="right"/>
      <w:rPr>
        <w:vanish/>
      </w:rPr>
    </w:pPr>
    <w:r w:rsidRPr="00DC3E16">
      <w:rPr>
        <w:rFonts w:hint="eastAsia"/>
        <w:vanish/>
      </w:rPr>
      <w:t>300401</w:t>
    </w:r>
  </w:p>
  <w:p w:rsidR="00DC3E16" w:rsidRDefault="00DC3E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94177DC"/>
    <w:multiLevelType w:val="hybridMultilevel"/>
    <w:tmpl w:val="15000A42"/>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401EB"/>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A6D30F1"/>
    <w:multiLevelType w:val="hybridMultilevel"/>
    <w:tmpl w:val="AAE8279A"/>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2099E"/>
    <w:rsid w:val="0002499A"/>
    <w:rsid w:val="00034E8C"/>
    <w:rsid w:val="0004742B"/>
    <w:rsid w:val="00052A7F"/>
    <w:rsid w:val="00072CD0"/>
    <w:rsid w:val="000731CE"/>
    <w:rsid w:val="000840C9"/>
    <w:rsid w:val="000A3202"/>
    <w:rsid w:val="000B0778"/>
    <w:rsid w:val="000B2D33"/>
    <w:rsid w:val="000C0F21"/>
    <w:rsid w:val="000C715E"/>
    <w:rsid w:val="000D0DEF"/>
    <w:rsid w:val="000D3153"/>
    <w:rsid w:val="000D3241"/>
    <w:rsid w:val="000E7F5D"/>
    <w:rsid w:val="000F07AB"/>
    <w:rsid w:val="000F32F1"/>
    <w:rsid w:val="000F33D6"/>
    <w:rsid w:val="001001B8"/>
    <w:rsid w:val="00102019"/>
    <w:rsid w:val="00115960"/>
    <w:rsid w:val="00133E19"/>
    <w:rsid w:val="001611D4"/>
    <w:rsid w:val="001626A4"/>
    <w:rsid w:val="00171AFF"/>
    <w:rsid w:val="001B67DB"/>
    <w:rsid w:val="001E67DD"/>
    <w:rsid w:val="00214EA8"/>
    <w:rsid w:val="0022340F"/>
    <w:rsid w:val="00224D12"/>
    <w:rsid w:val="0023321F"/>
    <w:rsid w:val="002423D0"/>
    <w:rsid w:val="00261E35"/>
    <w:rsid w:val="0026566B"/>
    <w:rsid w:val="00270045"/>
    <w:rsid w:val="00292D85"/>
    <w:rsid w:val="002976EB"/>
    <w:rsid w:val="002A00C5"/>
    <w:rsid w:val="002A29E1"/>
    <w:rsid w:val="002F6E89"/>
    <w:rsid w:val="00300063"/>
    <w:rsid w:val="003004A7"/>
    <w:rsid w:val="00316F25"/>
    <w:rsid w:val="00330AB1"/>
    <w:rsid w:val="00342A36"/>
    <w:rsid w:val="00343A36"/>
    <w:rsid w:val="00362D99"/>
    <w:rsid w:val="00377D86"/>
    <w:rsid w:val="003C2F7C"/>
    <w:rsid w:val="00412092"/>
    <w:rsid w:val="00413684"/>
    <w:rsid w:val="004139E2"/>
    <w:rsid w:val="004166E4"/>
    <w:rsid w:val="00426D0D"/>
    <w:rsid w:val="00443025"/>
    <w:rsid w:val="00484B42"/>
    <w:rsid w:val="00490775"/>
    <w:rsid w:val="004B35C3"/>
    <w:rsid w:val="004C09F8"/>
    <w:rsid w:val="004C0C63"/>
    <w:rsid w:val="004D30FE"/>
    <w:rsid w:val="004E51B2"/>
    <w:rsid w:val="0052679A"/>
    <w:rsid w:val="00534B4F"/>
    <w:rsid w:val="0054735C"/>
    <w:rsid w:val="00570D27"/>
    <w:rsid w:val="00583855"/>
    <w:rsid w:val="005863D9"/>
    <w:rsid w:val="00587198"/>
    <w:rsid w:val="0059683B"/>
    <w:rsid w:val="005A3484"/>
    <w:rsid w:val="005B6348"/>
    <w:rsid w:val="005D663A"/>
    <w:rsid w:val="005E6B3F"/>
    <w:rsid w:val="00630209"/>
    <w:rsid w:val="0063737A"/>
    <w:rsid w:val="00637D91"/>
    <w:rsid w:val="00655014"/>
    <w:rsid w:val="00667F0B"/>
    <w:rsid w:val="006B0BE6"/>
    <w:rsid w:val="006B7F74"/>
    <w:rsid w:val="006C1185"/>
    <w:rsid w:val="006D3DF6"/>
    <w:rsid w:val="00714A15"/>
    <w:rsid w:val="00717357"/>
    <w:rsid w:val="00723A7F"/>
    <w:rsid w:val="00742454"/>
    <w:rsid w:val="007650B5"/>
    <w:rsid w:val="007740AA"/>
    <w:rsid w:val="00780A7B"/>
    <w:rsid w:val="007A6EBA"/>
    <w:rsid w:val="007D7CA8"/>
    <w:rsid w:val="007E6A89"/>
    <w:rsid w:val="00812908"/>
    <w:rsid w:val="00826A67"/>
    <w:rsid w:val="0082773E"/>
    <w:rsid w:val="008579DD"/>
    <w:rsid w:val="00882FBC"/>
    <w:rsid w:val="008969DD"/>
    <w:rsid w:val="008B0034"/>
    <w:rsid w:val="008B28D9"/>
    <w:rsid w:val="008D2545"/>
    <w:rsid w:val="008E2113"/>
    <w:rsid w:val="008E4A03"/>
    <w:rsid w:val="00911E03"/>
    <w:rsid w:val="009143DC"/>
    <w:rsid w:val="009166D8"/>
    <w:rsid w:val="00942189"/>
    <w:rsid w:val="00957297"/>
    <w:rsid w:val="00964BDB"/>
    <w:rsid w:val="009664FD"/>
    <w:rsid w:val="00973869"/>
    <w:rsid w:val="0098255B"/>
    <w:rsid w:val="009A1B99"/>
    <w:rsid w:val="009A469B"/>
    <w:rsid w:val="009B2757"/>
    <w:rsid w:val="009C1991"/>
    <w:rsid w:val="009C307B"/>
    <w:rsid w:val="00A0107F"/>
    <w:rsid w:val="00A234F6"/>
    <w:rsid w:val="00A433A3"/>
    <w:rsid w:val="00A4476A"/>
    <w:rsid w:val="00A61542"/>
    <w:rsid w:val="00A737B0"/>
    <w:rsid w:val="00AA7293"/>
    <w:rsid w:val="00AB0036"/>
    <w:rsid w:val="00AB082E"/>
    <w:rsid w:val="00AB1DFF"/>
    <w:rsid w:val="00AC758F"/>
    <w:rsid w:val="00AE2C5E"/>
    <w:rsid w:val="00AF0D32"/>
    <w:rsid w:val="00B02E72"/>
    <w:rsid w:val="00B243C1"/>
    <w:rsid w:val="00B4643D"/>
    <w:rsid w:val="00B839E0"/>
    <w:rsid w:val="00B94E4A"/>
    <w:rsid w:val="00B95BA2"/>
    <w:rsid w:val="00BA0811"/>
    <w:rsid w:val="00BA224C"/>
    <w:rsid w:val="00BA636D"/>
    <w:rsid w:val="00BB4D87"/>
    <w:rsid w:val="00BB5813"/>
    <w:rsid w:val="00C41A0D"/>
    <w:rsid w:val="00C56B4C"/>
    <w:rsid w:val="00C57342"/>
    <w:rsid w:val="00C92EC9"/>
    <w:rsid w:val="00CA6BE1"/>
    <w:rsid w:val="00CB141F"/>
    <w:rsid w:val="00CB2F6A"/>
    <w:rsid w:val="00CD0FF7"/>
    <w:rsid w:val="00D02C91"/>
    <w:rsid w:val="00D05041"/>
    <w:rsid w:val="00D21491"/>
    <w:rsid w:val="00D24547"/>
    <w:rsid w:val="00D41F67"/>
    <w:rsid w:val="00D427F6"/>
    <w:rsid w:val="00D42B15"/>
    <w:rsid w:val="00D56273"/>
    <w:rsid w:val="00D74A81"/>
    <w:rsid w:val="00DA6E4F"/>
    <w:rsid w:val="00DA7736"/>
    <w:rsid w:val="00DC3E16"/>
    <w:rsid w:val="00DD21A1"/>
    <w:rsid w:val="00DE39AA"/>
    <w:rsid w:val="00DF24B7"/>
    <w:rsid w:val="00E0344D"/>
    <w:rsid w:val="00E078E1"/>
    <w:rsid w:val="00E2083B"/>
    <w:rsid w:val="00E23C5E"/>
    <w:rsid w:val="00E57386"/>
    <w:rsid w:val="00E82EA4"/>
    <w:rsid w:val="00E93748"/>
    <w:rsid w:val="00E9791D"/>
    <w:rsid w:val="00EA377A"/>
    <w:rsid w:val="00EB4976"/>
    <w:rsid w:val="00EB622B"/>
    <w:rsid w:val="00EB7643"/>
    <w:rsid w:val="00EC6661"/>
    <w:rsid w:val="00EE43C4"/>
    <w:rsid w:val="00F05018"/>
    <w:rsid w:val="00F42CA5"/>
    <w:rsid w:val="00F547B4"/>
    <w:rsid w:val="00F659F7"/>
    <w:rsid w:val="00F928C3"/>
    <w:rsid w:val="00F95308"/>
    <w:rsid w:val="00FA2FA2"/>
    <w:rsid w:val="00FA373B"/>
    <w:rsid w:val="00FD147C"/>
    <w:rsid w:val="00FE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B5811"/>
  <w15:docId w15:val="{14067F13-94FB-4F6C-935F-F35B9122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B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3869"/>
    <w:pPr>
      <w:tabs>
        <w:tab w:val="center" w:pos="4252"/>
        <w:tab w:val="right" w:pos="8504"/>
      </w:tabs>
      <w:snapToGrid w:val="0"/>
    </w:pPr>
  </w:style>
  <w:style w:type="character" w:customStyle="1" w:styleId="a5">
    <w:name w:val="ヘッダー (文字)"/>
    <w:basedOn w:val="a0"/>
    <w:link w:val="a4"/>
    <w:uiPriority w:val="99"/>
    <w:rsid w:val="00973869"/>
  </w:style>
  <w:style w:type="paragraph" w:styleId="a6">
    <w:name w:val="footer"/>
    <w:basedOn w:val="a"/>
    <w:link w:val="a7"/>
    <w:uiPriority w:val="99"/>
    <w:unhideWhenUsed/>
    <w:rsid w:val="00973869"/>
    <w:pPr>
      <w:tabs>
        <w:tab w:val="center" w:pos="4252"/>
        <w:tab w:val="right" w:pos="8504"/>
      </w:tabs>
      <w:snapToGrid w:val="0"/>
    </w:pPr>
  </w:style>
  <w:style w:type="character" w:customStyle="1" w:styleId="a7">
    <w:name w:val="フッター (文字)"/>
    <w:basedOn w:val="a0"/>
    <w:link w:val="a6"/>
    <w:uiPriority w:val="99"/>
    <w:rsid w:val="00973869"/>
  </w:style>
  <w:style w:type="paragraph" w:styleId="a8">
    <w:name w:val="Balloon Text"/>
    <w:basedOn w:val="a"/>
    <w:link w:val="a9"/>
    <w:uiPriority w:val="99"/>
    <w:semiHidden/>
    <w:unhideWhenUsed/>
    <w:rsid w:val="00D41F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F67"/>
    <w:rPr>
      <w:rFonts w:asciiTheme="majorHAnsi" w:eastAsiaTheme="majorEastAsia" w:hAnsiTheme="majorHAnsi" w:cstheme="majorBidi"/>
      <w:sz w:val="18"/>
      <w:szCs w:val="18"/>
    </w:rPr>
  </w:style>
  <w:style w:type="paragraph" w:styleId="aa">
    <w:name w:val="List Paragraph"/>
    <w:basedOn w:val="a"/>
    <w:uiPriority w:val="34"/>
    <w:qFormat/>
    <w:rsid w:val="00CB1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3346">
      <w:bodyDiv w:val="1"/>
      <w:marLeft w:val="0"/>
      <w:marRight w:val="0"/>
      <w:marTop w:val="0"/>
      <w:marBottom w:val="0"/>
      <w:divBdr>
        <w:top w:val="none" w:sz="0" w:space="0" w:color="auto"/>
        <w:left w:val="none" w:sz="0" w:space="0" w:color="auto"/>
        <w:bottom w:val="none" w:sz="0" w:space="0" w:color="auto"/>
        <w:right w:val="none" w:sz="0" w:space="0" w:color="auto"/>
      </w:divBdr>
    </w:div>
    <w:div w:id="659189798">
      <w:bodyDiv w:val="1"/>
      <w:marLeft w:val="0"/>
      <w:marRight w:val="0"/>
      <w:marTop w:val="0"/>
      <w:marBottom w:val="0"/>
      <w:divBdr>
        <w:top w:val="none" w:sz="0" w:space="0" w:color="auto"/>
        <w:left w:val="none" w:sz="0" w:space="0" w:color="auto"/>
        <w:bottom w:val="none" w:sz="0" w:space="0" w:color="auto"/>
        <w:right w:val="none" w:sz="0" w:space="0" w:color="auto"/>
      </w:divBdr>
    </w:div>
    <w:div w:id="2026201567">
      <w:bodyDiv w:val="1"/>
      <w:marLeft w:val="0"/>
      <w:marRight w:val="0"/>
      <w:marTop w:val="0"/>
      <w:marBottom w:val="0"/>
      <w:divBdr>
        <w:top w:val="none" w:sz="0" w:space="0" w:color="auto"/>
        <w:left w:val="none" w:sz="0" w:space="0" w:color="auto"/>
        <w:bottom w:val="none" w:sz="0" w:space="0" w:color="auto"/>
        <w:right w:val="none" w:sz="0" w:space="0" w:color="auto"/>
      </w:divBdr>
    </w:div>
    <w:div w:id="20484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153D-93BE-4E21-9E6C-B508F4BC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和歌山市健康福祉局</dc:creator>
  <cp:keywords/>
  <dc:description/>
  <cp:lastModifiedBy>和歌山市</cp:lastModifiedBy>
  <cp:revision>63</cp:revision>
  <cp:lastPrinted>2022-03-29T05:01:00Z</cp:lastPrinted>
  <dcterms:created xsi:type="dcterms:W3CDTF">2024-03-06T07:32:00Z</dcterms:created>
  <dcterms:modified xsi:type="dcterms:W3CDTF">2025-03-17T12:31:00Z</dcterms:modified>
</cp:coreProperties>
</file>