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782" w:rsidRDefault="008C5220" w:rsidP="00066A93">
      <w:r>
        <w:rPr>
          <w:rFonts w:hint="eastAsia"/>
        </w:rPr>
        <w:t>〇</w:t>
      </w:r>
      <w:r w:rsidR="004C2782">
        <w:rPr>
          <w:rFonts w:hint="eastAsia"/>
        </w:rPr>
        <w:t>募集の概要</w:t>
      </w:r>
    </w:p>
    <w:p w:rsidR="00FF4B6D" w:rsidRDefault="00FF4B6D" w:rsidP="00FF4B6D">
      <w:pPr>
        <w:jc w:val="left"/>
      </w:pPr>
      <w:r>
        <w:rPr>
          <w:rFonts w:hint="eastAsia"/>
        </w:rPr>
        <w:t>（１）目的</w:t>
      </w:r>
    </w:p>
    <w:p w:rsidR="004C2782" w:rsidRDefault="004C2782" w:rsidP="00FF4B6D">
      <w:pPr>
        <w:ind w:firstLineChars="100" w:firstLine="210"/>
        <w:jc w:val="left"/>
      </w:pPr>
      <w:r>
        <w:rPr>
          <w:rFonts w:hint="eastAsia"/>
        </w:rPr>
        <w:t>障害者の日常生活及び社会生活を総合的に支援するための法律（平成１７年法律第１２３号。以下「障害者総合支援法」という。）及び児童福祉法（昭和２２年法律第１６４号</w:t>
      </w:r>
      <w:r w:rsidRPr="00C619E9">
        <w:rPr>
          <w:rFonts w:hint="eastAsia"/>
        </w:rPr>
        <w:t>）に関する一定の事</w:t>
      </w:r>
      <w:r>
        <w:rPr>
          <w:rFonts w:hint="eastAsia"/>
        </w:rPr>
        <w:t>業を実施する法人が、新型コロナウイルス感染症の拡大防止を図るために要</w:t>
      </w:r>
      <w:r w:rsidRPr="00C619E9">
        <w:rPr>
          <w:rFonts w:hint="eastAsia"/>
        </w:rPr>
        <w:t>した</w:t>
      </w:r>
      <w:r>
        <w:rPr>
          <w:rFonts w:hint="eastAsia"/>
        </w:rPr>
        <w:t>衛生用品の</w:t>
      </w:r>
      <w:r w:rsidRPr="00C619E9">
        <w:rPr>
          <w:rFonts w:hint="eastAsia"/>
        </w:rPr>
        <w:t>取得費用に対して</w:t>
      </w:r>
      <w:r>
        <w:rPr>
          <w:rFonts w:hint="eastAsia"/>
        </w:rPr>
        <w:t>、</w:t>
      </w:r>
      <w:r w:rsidRPr="00C01960">
        <w:rPr>
          <w:rFonts w:hint="eastAsia"/>
        </w:rPr>
        <w:t>予算の範囲内において補助金を交付すること</w:t>
      </w:r>
      <w:r>
        <w:rPr>
          <w:rFonts w:hint="eastAsia"/>
        </w:rPr>
        <w:t>。</w:t>
      </w:r>
    </w:p>
    <w:p w:rsidR="004C2782" w:rsidRDefault="004C2782" w:rsidP="004C2782">
      <w:pPr>
        <w:jc w:val="left"/>
      </w:pPr>
    </w:p>
    <w:p w:rsidR="004C2782" w:rsidRDefault="00FF4B6D" w:rsidP="004C2782">
      <w:pPr>
        <w:jc w:val="left"/>
      </w:pPr>
      <w:r>
        <w:rPr>
          <w:rFonts w:hint="eastAsia"/>
        </w:rPr>
        <w:t>（２）対象</w:t>
      </w:r>
      <w:r w:rsidR="004534EB">
        <w:rPr>
          <w:rFonts w:hint="eastAsia"/>
        </w:rPr>
        <w:t>者</w:t>
      </w:r>
      <w:r>
        <w:rPr>
          <w:rFonts w:hint="eastAsia"/>
        </w:rPr>
        <w:t>及び対象用品</w:t>
      </w:r>
    </w:p>
    <w:p w:rsidR="00FF4B6D" w:rsidRDefault="00FF4B6D" w:rsidP="004C2782">
      <w:pPr>
        <w:jc w:val="left"/>
      </w:pPr>
      <w:r>
        <w:rPr>
          <w:rFonts w:hint="eastAsia"/>
        </w:rPr>
        <w:t>Ⅰ、対象</w:t>
      </w:r>
      <w:r w:rsidR="00B00D66">
        <w:rPr>
          <w:rFonts w:hint="eastAsia"/>
        </w:rPr>
        <w:t>者</w:t>
      </w:r>
    </w:p>
    <w:p w:rsidR="00FF4B6D" w:rsidRPr="00C01960" w:rsidRDefault="00FF4B6D" w:rsidP="00FF4B6D">
      <w:pPr>
        <w:ind w:firstLineChars="100" w:firstLine="210"/>
      </w:pPr>
      <w:r>
        <w:rPr>
          <w:rFonts w:hint="eastAsia"/>
        </w:rPr>
        <w:t>補助金の交付対象者は、次に掲げる事業所又は施設（以下「事業所等」という。）（本市の区域内に所在するものに限る。）を設置する法人</w:t>
      </w:r>
      <w:r w:rsidRPr="00C01960">
        <w:rPr>
          <w:rFonts w:hint="eastAsia"/>
        </w:rPr>
        <w:t>とする。</w:t>
      </w:r>
    </w:p>
    <w:p w:rsidR="00FF4B6D" w:rsidRDefault="00FF4B6D" w:rsidP="00FF4B6D">
      <w:pPr>
        <w:autoSpaceDE w:val="0"/>
        <w:autoSpaceDN w:val="0"/>
        <w:ind w:leftChars="100" w:left="420" w:hangingChars="100" w:hanging="210"/>
      </w:pPr>
      <w:r>
        <w:rPr>
          <w:rFonts w:hint="eastAsia"/>
        </w:rPr>
        <w:t>ア、障害者総合支援法第５条第１項に規定する障害福祉サービス事業を行う事業所</w:t>
      </w:r>
    </w:p>
    <w:p w:rsidR="00FF4B6D" w:rsidRPr="00C01960" w:rsidRDefault="00FF4B6D" w:rsidP="00FF4B6D">
      <w:pPr>
        <w:autoSpaceDE w:val="0"/>
        <w:autoSpaceDN w:val="0"/>
        <w:ind w:leftChars="100" w:left="420" w:hangingChars="100" w:hanging="210"/>
      </w:pPr>
      <w:r>
        <w:rPr>
          <w:rFonts w:hint="eastAsia"/>
        </w:rPr>
        <w:t>イ、</w:t>
      </w:r>
      <w:r w:rsidRPr="00404943">
        <w:rPr>
          <w:rFonts w:hint="eastAsia"/>
        </w:rPr>
        <w:t>障害者総合支援法第５条第１</w:t>
      </w:r>
      <w:r>
        <w:rPr>
          <w:rFonts w:hint="eastAsia"/>
        </w:rPr>
        <w:t>１</w:t>
      </w:r>
      <w:r w:rsidRPr="00404943">
        <w:rPr>
          <w:rFonts w:hint="eastAsia"/>
        </w:rPr>
        <w:t>項</w:t>
      </w:r>
      <w:r>
        <w:rPr>
          <w:rFonts w:hint="eastAsia"/>
        </w:rPr>
        <w:t>に規定する障害者支援施設</w:t>
      </w:r>
    </w:p>
    <w:p w:rsidR="00FF4B6D" w:rsidRDefault="00FF4B6D" w:rsidP="00FF4B6D">
      <w:pPr>
        <w:autoSpaceDE w:val="0"/>
        <w:autoSpaceDN w:val="0"/>
        <w:ind w:leftChars="100" w:left="630" w:hangingChars="200" w:hanging="420"/>
      </w:pPr>
      <w:r>
        <w:rPr>
          <w:rFonts w:hint="eastAsia"/>
        </w:rPr>
        <w:t>ウ、障害者総合支援法第５条第１８項に規定する一般相談支援事業又は特定相談支援事業を行う事業所</w:t>
      </w:r>
    </w:p>
    <w:p w:rsidR="00FF4B6D" w:rsidRDefault="00FF4B6D" w:rsidP="00FF4B6D">
      <w:pPr>
        <w:autoSpaceDE w:val="0"/>
        <w:autoSpaceDN w:val="0"/>
        <w:ind w:leftChars="100" w:left="420" w:hangingChars="100" w:hanging="210"/>
      </w:pPr>
      <w:r>
        <w:rPr>
          <w:rFonts w:hint="eastAsia"/>
        </w:rPr>
        <w:t>エ、障害者総合支援法第５条第２７</w:t>
      </w:r>
      <w:r w:rsidRPr="00404943">
        <w:rPr>
          <w:rFonts w:hint="eastAsia"/>
        </w:rPr>
        <w:t>項</w:t>
      </w:r>
      <w:r>
        <w:rPr>
          <w:rFonts w:hint="eastAsia"/>
        </w:rPr>
        <w:t>に規定する地域活動支援センター</w:t>
      </w:r>
    </w:p>
    <w:p w:rsidR="00FF4B6D" w:rsidRDefault="00FF4B6D" w:rsidP="00FF4B6D">
      <w:pPr>
        <w:autoSpaceDE w:val="0"/>
        <w:autoSpaceDN w:val="0"/>
        <w:ind w:leftChars="100" w:left="420" w:hangingChars="100" w:hanging="210"/>
      </w:pPr>
      <w:r>
        <w:rPr>
          <w:rFonts w:hint="eastAsia"/>
        </w:rPr>
        <w:t>オ、児童福祉法第６条の２の２第１項に規定する障害児通所支援事業を行う事業所</w:t>
      </w:r>
    </w:p>
    <w:p w:rsidR="00FF4B6D" w:rsidRDefault="00FF4B6D" w:rsidP="00FF4B6D">
      <w:pPr>
        <w:autoSpaceDE w:val="0"/>
        <w:autoSpaceDN w:val="0"/>
        <w:ind w:firstLineChars="100" w:firstLine="210"/>
      </w:pPr>
      <w:r>
        <w:rPr>
          <w:rFonts w:hint="eastAsia"/>
        </w:rPr>
        <w:t>カ、児童福祉法第６条の２の２第７項に規定する障害児相談支援事業を行う事業所</w:t>
      </w:r>
    </w:p>
    <w:p w:rsidR="00FF4B6D" w:rsidRDefault="00FF4B6D" w:rsidP="00FF4B6D">
      <w:pPr>
        <w:autoSpaceDE w:val="0"/>
        <w:autoSpaceDN w:val="0"/>
        <w:ind w:leftChars="100" w:left="420" w:hangingChars="100" w:hanging="210"/>
      </w:pPr>
      <w:r>
        <w:rPr>
          <w:rFonts w:hint="eastAsia"/>
        </w:rPr>
        <w:t>キ、児童福祉法第７条第１項に規定する障害児入所施設</w:t>
      </w:r>
    </w:p>
    <w:p w:rsidR="00FF4B6D" w:rsidRDefault="00FF4B6D" w:rsidP="004C2782">
      <w:pPr>
        <w:jc w:val="left"/>
      </w:pPr>
      <w:r>
        <w:rPr>
          <w:rFonts w:hint="eastAsia"/>
        </w:rPr>
        <w:t>Ⅱ、対象用品</w:t>
      </w:r>
    </w:p>
    <w:p w:rsidR="00FC19FB" w:rsidRDefault="00FC19FB" w:rsidP="004C2782">
      <w:pPr>
        <w:jc w:val="left"/>
      </w:pPr>
      <w:r>
        <w:rPr>
          <w:rFonts w:hint="eastAsia"/>
        </w:rPr>
        <w:t xml:space="preserve">　補助金の対象品目に関しては、次に掲げるものとする。</w:t>
      </w:r>
    </w:p>
    <w:p w:rsidR="00FC19FB" w:rsidRDefault="00FC19FB" w:rsidP="00FC19FB">
      <w:pPr>
        <w:pStyle w:val="a3"/>
        <w:numPr>
          <w:ilvl w:val="0"/>
          <w:numId w:val="3"/>
        </w:numPr>
        <w:ind w:leftChars="0"/>
        <w:jc w:val="left"/>
      </w:pPr>
      <w:r>
        <w:rPr>
          <w:rFonts w:hint="eastAsia"/>
        </w:rPr>
        <w:t>マスク</w:t>
      </w:r>
    </w:p>
    <w:p w:rsidR="00FC19FB" w:rsidRDefault="00FF4B6D" w:rsidP="00FC19FB">
      <w:pPr>
        <w:pStyle w:val="a3"/>
        <w:numPr>
          <w:ilvl w:val="0"/>
          <w:numId w:val="3"/>
        </w:numPr>
        <w:ind w:leftChars="0"/>
        <w:jc w:val="left"/>
      </w:pPr>
      <w:r>
        <w:rPr>
          <w:rFonts w:hint="eastAsia"/>
        </w:rPr>
        <w:t>消毒用</w:t>
      </w:r>
      <w:r w:rsidR="00E93EF9">
        <w:rPr>
          <w:rFonts w:hint="eastAsia"/>
        </w:rPr>
        <w:t>エタノール</w:t>
      </w:r>
    </w:p>
    <w:p w:rsidR="00FC19FB" w:rsidRDefault="00FF4B6D" w:rsidP="00FC19FB">
      <w:pPr>
        <w:pStyle w:val="a3"/>
        <w:numPr>
          <w:ilvl w:val="0"/>
          <w:numId w:val="3"/>
        </w:numPr>
        <w:ind w:leftChars="0"/>
        <w:jc w:val="left"/>
      </w:pPr>
      <w:r>
        <w:rPr>
          <w:rFonts w:hint="eastAsia"/>
        </w:rPr>
        <w:t>液体せっけ</w:t>
      </w:r>
      <w:r w:rsidR="00FC19FB">
        <w:rPr>
          <w:rFonts w:hint="eastAsia"/>
        </w:rPr>
        <w:t>ん</w:t>
      </w:r>
    </w:p>
    <w:p w:rsidR="00FC19FB" w:rsidRDefault="00FF4B6D" w:rsidP="00FC19FB">
      <w:pPr>
        <w:pStyle w:val="a3"/>
        <w:numPr>
          <w:ilvl w:val="0"/>
          <w:numId w:val="3"/>
        </w:numPr>
        <w:ind w:leftChars="0"/>
        <w:jc w:val="left"/>
      </w:pPr>
      <w:r>
        <w:rPr>
          <w:rFonts w:hint="eastAsia"/>
        </w:rPr>
        <w:t>使い捨て</w:t>
      </w:r>
      <w:r w:rsidR="00FC19FB">
        <w:rPr>
          <w:rFonts w:hint="eastAsia"/>
        </w:rPr>
        <w:t>手袋</w:t>
      </w:r>
    </w:p>
    <w:p w:rsidR="00FF4B6D" w:rsidRDefault="00FF4B6D" w:rsidP="00FC19FB">
      <w:pPr>
        <w:pStyle w:val="a3"/>
        <w:numPr>
          <w:ilvl w:val="0"/>
          <w:numId w:val="3"/>
        </w:numPr>
        <w:ind w:leftChars="0"/>
        <w:jc w:val="left"/>
      </w:pPr>
      <w:r>
        <w:rPr>
          <w:rFonts w:hint="eastAsia"/>
        </w:rPr>
        <w:t>体温計</w:t>
      </w:r>
    </w:p>
    <w:p w:rsidR="007A6A2E" w:rsidRDefault="00E93EF9" w:rsidP="00E93EF9">
      <w:pPr>
        <w:pStyle w:val="a3"/>
        <w:numPr>
          <w:ilvl w:val="0"/>
          <w:numId w:val="3"/>
        </w:numPr>
        <w:ind w:leftChars="0"/>
        <w:jc w:val="left"/>
      </w:pPr>
      <w:r>
        <w:rPr>
          <w:rFonts w:hint="eastAsia"/>
        </w:rPr>
        <w:t>うがい薬</w:t>
      </w:r>
    </w:p>
    <w:p w:rsidR="00E93EF9" w:rsidRDefault="00E93EF9" w:rsidP="00E93EF9">
      <w:pPr>
        <w:pStyle w:val="a3"/>
        <w:numPr>
          <w:ilvl w:val="0"/>
          <w:numId w:val="3"/>
        </w:numPr>
        <w:ind w:leftChars="0"/>
        <w:jc w:val="left"/>
      </w:pPr>
      <w:r>
        <w:rPr>
          <w:rFonts w:hint="eastAsia"/>
        </w:rPr>
        <w:t>除菌シート</w:t>
      </w:r>
    </w:p>
    <w:p w:rsidR="00E93EF9" w:rsidRDefault="00E93EF9" w:rsidP="00E93EF9">
      <w:pPr>
        <w:pStyle w:val="a3"/>
        <w:numPr>
          <w:ilvl w:val="0"/>
          <w:numId w:val="3"/>
        </w:numPr>
        <w:ind w:leftChars="0"/>
        <w:jc w:val="left"/>
      </w:pPr>
      <w:r>
        <w:rPr>
          <w:rFonts w:hint="eastAsia"/>
        </w:rPr>
        <w:t>ペーパータオル</w:t>
      </w:r>
    </w:p>
    <w:p w:rsidR="00E93EF9" w:rsidRDefault="00E93EF9" w:rsidP="00E93EF9">
      <w:pPr>
        <w:ind w:left="210"/>
        <w:jc w:val="left"/>
      </w:pPr>
    </w:p>
    <w:p w:rsidR="00E93EF9" w:rsidRDefault="0055500E" w:rsidP="00E93EF9">
      <w:pPr>
        <w:ind w:left="210"/>
        <w:jc w:val="left"/>
      </w:pPr>
      <w:r>
        <w:rPr>
          <w:rFonts w:hint="eastAsia"/>
        </w:rPr>
        <w:t>Ⅲ、対象期間</w:t>
      </w:r>
    </w:p>
    <w:p w:rsidR="00E93EF9" w:rsidRDefault="0055500E" w:rsidP="0055500E">
      <w:pPr>
        <w:ind w:left="210" w:firstLineChars="100" w:firstLine="210"/>
        <w:jc w:val="left"/>
      </w:pPr>
      <w:r>
        <w:rPr>
          <w:rFonts w:hint="eastAsia"/>
        </w:rPr>
        <w:t>令和２年１月１６日から令和２年３月３１日までに発注し、かつ令和２年５月３１日までに納品</w:t>
      </w:r>
      <w:r w:rsidR="008310AA">
        <w:rPr>
          <w:rFonts w:hint="eastAsia"/>
        </w:rPr>
        <w:t>された</w:t>
      </w:r>
      <w:r>
        <w:rPr>
          <w:rFonts w:hint="eastAsia"/>
        </w:rPr>
        <w:t>もの。</w:t>
      </w:r>
    </w:p>
    <w:p w:rsidR="00E93EF9" w:rsidRDefault="00E93EF9" w:rsidP="00E93EF9">
      <w:pPr>
        <w:ind w:left="210"/>
        <w:jc w:val="left"/>
      </w:pPr>
    </w:p>
    <w:p w:rsidR="00E93EF9" w:rsidRPr="0055500E" w:rsidRDefault="00E93EF9" w:rsidP="0055500E">
      <w:pPr>
        <w:jc w:val="left"/>
      </w:pPr>
    </w:p>
    <w:p w:rsidR="002B649C" w:rsidRDefault="002B649C" w:rsidP="002B649C">
      <w:pPr>
        <w:jc w:val="left"/>
      </w:pPr>
      <w:r>
        <w:rPr>
          <w:rFonts w:hint="eastAsia"/>
        </w:rPr>
        <w:lastRenderedPageBreak/>
        <w:t>（３）申請手続</w:t>
      </w:r>
    </w:p>
    <w:p w:rsidR="002B649C" w:rsidRPr="008C2D4E" w:rsidRDefault="008310AA" w:rsidP="002B649C">
      <w:pPr>
        <w:rPr>
          <w:color w:val="000000"/>
        </w:rPr>
      </w:pPr>
      <w:r>
        <w:rPr>
          <w:rFonts w:hint="eastAsia"/>
          <w:color w:val="000000"/>
        </w:rPr>
        <w:t>Ⅰ</w:t>
      </w:r>
      <w:r w:rsidR="002B649C" w:rsidRPr="008C2D4E">
        <w:rPr>
          <w:rFonts w:hint="eastAsia"/>
          <w:color w:val="000000"/>
        </w:rPr>
        <w:t>応募書類の提出等について</w:t>
      </w:r>
    </w:p>
    <w:p w:rsidR="002B649C" w:rsidRPr="00BF7CB3" w:rsidRDefault="002B649C" w:rsidP="00BF7CB3">
      <w:pPr>
        <w:pStyle w:val="a3"/>
        <w:numPr>
          <w:ilvl w:val="0"/>
          <w:numId w:val="4"/>
        </w:numPr>
        <w:ind w:leftChars="0"/>
        <w:rPr>
          <w:color w:val="000000"/>
        </w:rPr>
      </w:pPr>
      <w:r w:rsidRPr="00BF7CB3">
        <w:rPr>
          <w:rFonts w:hint="eastAsia"/>
          <w:color w:val="000000"/>
        </w:rPr>
        <w:t xml:space="preserve">受付期間　</w:t>
      </w:r>
    </w:p>
    <w:p w:rsidR="002B649C" w:rsidRPr="008C2D4E" w:rsidRDefault="002B649C" w:rsidP="002B649C">
      <w:pPr>
        <w:rPr>
          <w:color w:val="000000"/>
        </w:rPr>
      </w:pPr>
      <w:r w:rsidRPr="008C2D4E">
        <w:rPr>
          <w:rFonts w:hint="eastAsia"/>
          <w:color w:val="000000"/>
        </w:rPr>
        <w:t xml:space="preserve">　</w:t>
      </w:r>
      <w:r>
        <w:rPr>
          <w:rFonts w:hint="eastAsia"/>
          <w:color w:val="000000"/>
        </w:rPr>
        <w:t xml:space="preserve">　　　</w:t>
      </w:r>
      <w:r w:rsidRPr="008C2D4E">
        <w:rPr>
          <w:rFonts w:hint="eastAsia"/>
          <w:color w:val="000000"/>
        </w:rPr>
        <w:t>令和</w:t>
      </w:r>
      <w:r>
        <w:rPr>
          <w:rFonts w:hint="eastAsia"/>
          <w:color w:val="000000"/>
        </w:rPr>
        <w:t>２</w:t>
      </w:r>
      <w:r w:rsidRPr="008C2D4E">
        <w:rPr>
          <w:rFonts w:hint="eastAsia"/>
          <w:color w:val="000000"/>
        </w:rPr>
        <w:t>年</w:t>
      </w:r>
      <w:r w:rsidR="00066A93">
        <w:rPr>
          <w:rFonts w:hint="eastAsia"/>
          <w:color w:val="000000"/>
        </w:rPr>
        <w:t>５</w:t>
      </w:r>
      <w:r w:rsidRPr="008C2D4E">
        <w:rPr>
          <w:rFonts w:hint="eastAsia"/>
          <w:color w:val="000000"/>
        </w:rPr>
        <w:t>月</w:t>
      </w:r>
      <w:r w:rsidR="00066A93">
        <w:rPr>
          <w:rFonts w:hint="eastAsia"/>
          <w:color w:val="000000"/>
        </w:rPr>
        <w:t>２７</w:t>
      </w:r>
      <w:r w:rsidRPr="008C2D4E">
        <w:rPr>
          <w:rFonts w:hint="eastAsia"/>
          <w:color w:val="000000"/>
        </w:rPr>
        <w:t>日（</w:t>
      </w:r>
      <w:r w:rsidR="00066A93">
        <w:rPr>
          <w:rFonts w:hint="eastAsia"/>
          <w:color w:val="000000"/>
        </w:rPr>
        <w:t>水</w:t>
      </w:r>
      <w:r w:rsidRPr="008C2D4E">
        <w:rPr>
          <w:rFonts w:hint="eastAsia"/>
          <w:color w:val="000000"/>
        </w:rPr>
        <w:t>）から</w:t>
      </w:r>
      <w:r w:rsidR="00066A93">
        <w:rPr>
          <w:rFonts w:hint="eastAsia"/>
          <w:color w:val="000000"/>
        </w:rPr>
        <w:t>令和2年</w:t>
      </w:r>
      <w:r>
        <w:rPr>
          <w:rFonts w:hint="eastAsia"/>
          <w:color w:val="000000"/>
        </w:rPr>
        <w:t>６</w:t>
      </w:r>
      <w:r w:rsidRPr="008C2D4E">
        <w:rPr>
          <w:rFonts w:hint="eastAsia"/>
          <w:color w:val="000000"/>
        </w:rPr>
        <w:t>月</w:t>
      </w:r>
      <w:r>
        <w:rPr>
          <w:rFonts w:hint="eastAsia"/>
          <w:color w:val="000000"/>
        </w:rPr>
        <w:t>１５</w:t>
      </w:r>
      <w:r w:rsidRPr="008C2D4E">
        <w:rPr>
          <w:rFonts w:hint="eastAsia"/>
          <w:color w:val="000000"/>
        </w:rPr>
        <w:t>日（</w:t>
      </w:r>
      <w:r>
        <w:rPr>
          <w:rFonts w:hint="eastAsia"/>
          <w:color w:val="000000"/>
        </w:rPr>
        <w:t>月</w:t>
      </w:r>
      <w:r w:rsidRPr="008C2D4E">
        <w:rPr>
          <w:rFonts w:hint="eastAsia"/>
          <w:color w:val="000000"/>
        </w:rPr>
        <w:t>）まで</w:t>
      </w:r>
    </w:p>
    <w:p w:rsidR="002B649C" w:rsidRDefault="002B649C" w:rsidP="002B649C">
      <w:pPr>
        <w:ind w:firstLineChars="200" w:firstLine="420"/>
        <w:rPr>
          <w:color w:val="000000"/>
        </w:rPr>
      </w:pPr>
      <w:r>
        <w:rPr>
          <w:rFonts w:hint="eastAsia"/>
          <w:color w:val="000000"/>
        </w:rPr>
        <w:t>②　申請</w:t>
      </w:r>
      <w:r w:rsidRPr="008C2D4E">
        <w:rPr>
          <w:rFonts w:hint="eastAsia"/>
          <w:color w:val="000000"/>
        </w:rPr>
        <w:t xml:space="preserve">書類　　</w:t>
      </w:r>
    </w:p>
    <w:p w:rsidR="002B649C" w:rsidRDefault="002B649C" w:rsidP="002B649C">
      <w:pPr>
        <w:ind w:firstLineChars="200" w:firstLine="420"/>
        <w:rPr>
          <w:color w:val="000000"/>
        </w:rPr>
      </w:pPr>
      <w:r>
        <w:rPr>
          <w:rFonts w:hint="eastAsia"/>
          <w:color w:val="000000"/>
        </w:rPr>
        <w:t xml:space="preserve">　　１）補助金交付申請書【別記様式第１号（第３条関係）】</w:t>
      </w:r>
    </w:p>
    <w:p w:rsidR="002B649C" w:rsidRDefault="002B649C" w:rsidP="002B649C">
      <w:pPr>
        <w:ind w:firstLineChars="200" w:firstLine="420"/>
        <w:rPr>
          <w:color w:val="000000"/>
        </w:rPr>
      </w:pPr>
      <w:r>
        <w:rPr>
          <w:rFonts w:hint="eastAsia"/>
          <w:color w:val="000000"/>
        </w:rPr>
        <w:t xml:space="preserve">　　２）経費明細書【別記様式（第８条関係）】</w:t>
      </w:r>
    </w:p>
    <w:p w:rsidR="002B649C" w:rsidRDefault="002B649C" w:rsidP="002B649C">
      <w:pPr>
        <w:ind w:firstLineChars="200" w:firstLine="420"/>
        <w:rPr>
          <w:color w:val="000000"/>
        </w:rPr>
      </w:pPr>
      <w:r>
        <w:rPr>
          <w:rFonts w:hint="eastAsia"/>
          <w:color w:val="000000"/>
        </w:rPr>
        <w:t xml:space="preserve">　　３）発注日、納品日、金額のわかるもの（発注書、納品書、領収書等）</w:t>
      </w:r>
    </w:p>
    <w:p w:rsidR="002B649C" w:rsidRDefault="007A6A2E" w:rsidP="002B649C">
      <w:pPr>
        <w:ind w:firstLineChars="100" w:firstLine="210"/>
        <w:rPr>
          <w:rFonts w:ascii="ＭＳ 明朝" w:hAnsi="ＭＳ 明朝"/>
          <w:color w:val="000000"/>
        </w:rPr>
      </w:pPr>
      <w:r>
        <w:rPr>
          <w:rFonts w:ascii="ＭＳ 明朝" w:hAnsi="ＭＳ 明朝" w:hint="eastAsia"/>
          <w:color w:val="000000"/>
        </w:rPr>
        <w:t xml:space="preserve">　　　　　※コピーの場合は事業所にて原本証明必要。</w:t>
      </w:r>
    </w:p>
    <w:p w:rsidR="00433B6E" w:rsidRDefault="008310AA" w:rsidP="00433B6E">
      <w:pPr>
        <w:rPr>
          <w:rFonts w:ascii="ＭＳ 明朝" w:hAnsi="ＭＳ 明朝"/>
          <w:color w:val="000000"/>
        </w:rPr>
      </w:pPr>
      <w:r>
        <w:rPr>
          <w:rFonts w:ascii="ＭＳ 明朝" w:hAnsi="ＭＳ 明朝" w:hint="eastAsia"/>
          <w:color w:val="000000"/>
        </w:rPr>
        <w:t>Ⅱ</w:t>
      </w:r>
      <w:r w:rsidR="00433B6E">
        <w:rPr>
          <w:rFonts w:ascii="ＭＳ 明朝" w:hAnsi="ＭＳ 明朝" w:hint="eastAsia"/>
          <w:color w:val="000000"/>
        </w:rPr>
        <w:t>、提出方法</w:t>
      </w:r>
    </w:p>
    <w:p w:rsidR="00433B6E" w:rsidRDefault="00433B6E" w:rsidP="00433B6E">
      <w:pPr>
        <w:rPr>
          <w:rFonts w:ascii="ＭＳ 明朝" w:hAnsi="ＭＳ 明朝"/>
        </w:rPr>
      </w:pPr>
      <w:r>
        <w:rPr>
          <w:rFonts w:ascii="ＭＳ 明朝" w:hAnsi="ＭＳ 明朝" w:hint="eastAsia"/>
          <w:color w:val="000000"/>
        </w:rPr>
        <w:t xml:space="preserve">　　</w:t>
      </w:r>
      <w:r>
        <w:rPr>
          <w:rFonts w:ascii="ＭＳ 明朝" w:hAnsi="ＭＳ 明朝" w:hint="eastAsia"/>
        </w:rPr>
        <w:t>郵送または持参</w:t>
      </w:r>
    </w:p>
    <w:p w:rsidR="00433B6E" w:rsidRDefault="00433B6E" w:rsidP="00433B6E">
      <w:pPr>
        <w:rPr>
          <w:rFonts w:ascii="ＭＳ 明朝" w:hAnsi="ＭＳ 明朝"/>
          <w:color w:val="000000"/>
        </w:rPr>
      </w:pPr>
    </w:p>
    <w:p w:rsidR="002B649C" w:rsidRDefault="00BF7CB3" w:rsidP="00BF7CB3">
      <w:pPr>
        <w:rPr>
          <w:rFonts w:ascii="ＭＳ 明朝" w:hAnsi="ＭＳ 明朝"/>
          <w:color w:val="000000"/>
        </w:rPr>
      </w:pPr>
      <w:r>
        <w:rPr>
          <w:rFonts w:ascii="ＭＳ 明朝" w:hAnsi="ＭＳ 明朝" w:hint="eastAsia"/>
          <w:color w:val="000000"/>
        </w:rPr>
        <w:t>（４）</w:t>
      </w:r>
      <w:r w:rsidR="002B649C">
        <w:rPr>
          <w:rFonts w:ascii="ＭＳ 明朝" w:hAnsi="ＭＳ 明朝" w:hint="eastAsia"/>
          <w:color w:val="000000"/>
        </w:rPr>
        <w:t>申請先</w:t>
      </w:r>
    </w:p>
    <w:p w:rsidR="002B649C" w:rsidRDefault="00BF7CB3" w:rsidP="002B649C">
      <w:pPr>
        <w:ind w:firstLineChars="100" w:firstLine="210"/>
        <w:rPr>
          <w:rFonts w:ascii="ＭＳ 明朝" w:hAnsi="ＭＳ 明朝"/>
          <w:color w:val="000000"/>
        </w:rPr>
      </w:pPr>
      <w:r>
        <w:rPr>
          <w:rFonts w:ascii="ＭＳ 明朝" w:hAnsi="ＭＳ 明朝" w:hint="eastAsia"/>
          <w:color w:val="000000"/>
        </w:rPr>
        <w:t xml:space="preserve">　</w:t>
      </w:r>
      <w:r w:rsidR="002B649C">
        <w:rPr>
          <w:rFonts w:ascii="ＭＳ 明朝" w:hAnsi="ＭＳ 明朝" w:hint="eastAsia"/>
          <w:color w:val="000000"/>
        </w:rPr>
        <w:t>和歌山市障害者支援課（和歌山市役所東庁舎１階）</w:t>
      </w:r>
    </w:p>
    <w:p w:rsidR="002B649C" w:rsidRPr="008C2D4E" w:rsidRDefault="002B649C" w:rsidP="002B649C">
      <w:pPr>
        <w:ind w:firstLineChars="100" w:firstLine="210"/>
        <w:rPr>
          <w:rFonts w:ascii="ＭＳ 明朝" w:hAnsi="ＭＳ 明朝"/>
          <w:color w:val="000000"/>
        </w:rPr>
      </w:pPr>
      <w:r>
        <w:rPr>
          <w:rFonts w:ascii="ＭＳ 明朝" w:hAnsi="ＭＳ 明朝" w:hint="eastAsia"/>
          <w:color w:val="000000"/>
        </w:rPr>
        <w:t xml:space="preserve">　　（ＴＥＬ）０７３－４３５－１０６０、（</w:t>
      </w:r>
      <w:r w:rsidRPr="008C2D4E">
        <w:rPr>
          <w:rFonts w:hint="eastAsia"/>
          <w:color w:val="000000"/>
        </w:rPr>
        <w:t>FAX</w:t>
      </w:r>
      <w:r>
        <w:rPr>
          <w:rFonts w:hint="eastAsia"/>
          <w:color w:val="000000"/>
        </w:rPr>
        <w:t>）</w:t>
      </w:r>
      <w:r w:rsidRPr="008C2D4E">
        <w:rPr>
          <w:rFonts w:ascii="ＭＳ 明朝" w:hAnsi="ＭＳ 明朝" w:hint="eastAsia"/>
          <w:color w:val="000000"/>
        </w:rPr>
        <w:t>０７３－４３１－２８４０</w:t>
      </w:r>
    </w:p>
    <w:p w:rsidR="002B649C" w:rsidRPr="00DA6F6B" w:rsidRDefault="002B649C" w:rsidP="002B649C">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ascii="メイリオ" w:eastAsia="メイリオ" w:cs="メイリオ"/>
          <w:color w:val="000000"/>
          <w:kern w:val="0"/>
          <w:sz w:val="22"/>
          <w:u w:val="single"/>
        </w:rPr>
      </w:pPr>
      <w:r w:rsidRPr="008C2D4E">
        <w:rPr>
          <w:rFonts w:ascii="ＭＳ 明朝" w:hAnsi="ＭＳ 明朝" w:hint="eastAsia"/>
          <w:color w:val="000000"/>
        </w:rPr>
        <w:t xml:space="preserve">　　　</w:t>
      </w:r>
      <w:r>
        <w:rPr>
          <w:rFonts w:ascii="ＭＳ 明朝" w:hAnsi="ＭＳ 明朝" w:hint="eastAsia"/>
          <w:color w:val="000000"/>
        </w:rPr>
        <w:t>（</w:t>
      </w:r>
      <w:r w:rsidRPr="008C2D4E">
        <w:rPr>
          <w:rFonts w:hint="eastAsia"/>
          <w:color w:val="000000"/>
          <w:sz w:val="24"/>
          <w:szCs w:val="24"/>
        </w:rPr>
        <w:t>E</w:t>
      </w:r>
      <w:r w:rsidRPr="008C2D4E">
        <w:rPr>
          <w:color w:val="000000"/>
          <w:sz w:val="24"/>
          <w:szCs w:val="24"/>
        </w:rPr>
        <w:t>mail</w:t>
      </w:r>
      <w:r>
        <w:rPr>
          <w:rFonts w:hint="eastAsia"/>
          <w:color w:val="000000"/>
          <w:sz w:val="24"/>
          <w:szCs w:val="24"/>
        </w:rPr>
        <w:t>）</w:t>
      </w:r>
      <w:r w:rsidRPr="00DA6F6B">
        <w:rPr>
          <w:rFonts w:ascii="ＭＳ 明朝" w:hAnsi="ＭＳ 明朝" w:cs="メイリオ"/>
          <w:color w:val="000000"/>
          <w:kern w:val="0"/>
          <w:sz w:val="22"/>
          <w:u w:val="single"/>
        </w:rPr>
        <w:t>shogaishashien@city.wakayama.lg.jp</w:t>
      </w:r>
    </w:p>
    <w:p w:rsidR="002B649C" w:rsidRDefault="002B649C" w:rsidP="002B649C"/>
    <w:p w:rsidR="002B649C" w:rsidRDefault="00BF7CB3" w:rsidP="002B649C">
      <w:pPr>
        <w:jc w:val="left"/>
      </w:pPr>
      <w:r>
        <w:rPr>
          <w:rFonts w:hint="eastAsia"/>
        </w:rPr>
        <w:t>（５）留意事項</w:t>
      </w:r>
    </w:p>
    <w:p w:rsidR="00BF7CB3" w:rsidRDefault="00BF7CB3" w:rsidP="00BF7CB3">
      <w:pPr>
        <w:pStyle w:val="a3"/>
        <w:numPr>
          <w:ilvl w:val="0"/>
          <w:numId w:val="5"/>
        </w:numPr>
        <w:ind w:leftChars="0"/>
        <w:jc w:val="left"/>
      </w:pPr>
      <w:r>
        <w:rPr>
          <w:rFonts w:hint="eastAsia"/>
        </w:rPr>
        <w:t>１法人当たり５０万円を上限とする。</w:t>
      </w:r>
    </w:p>
    <w:p w:rsidR="00BF7CB3" w:rsidRDefault="00BF7CB3" w:rsidP="00BF7CB3">
      <w:pPr>
        <w:pStyle w:val="a3"/>
        <w:numPr>
          <w:ilvl w:val="0"/>
          <w:numId w:val="5"/>
        </w:numPr>
        <w:ind w:leftChars="0"/>
        <w:jc w:val="left"/>
      </w:pPr>
      <w:r>
        <w:rPr>
          <w:rFonts w:hint="eastAsia"/>
        </w:rPr>
        <w:t>対象用品は上記の</w:t>
      </w:r>
      <w:r w:rsidR="00E93EF9">
        <w:rPr>
          <w:rFonts w:hint="eastAsia"/>
        </w:rPr>
        <w:t>８</w:t>
      </w:r>
      <w:r>
        <w:rPr>
          <w:rFonts w:hint="eastAsia"/>
        </w:rPr>
        <w:t>品目に限るものとし、空気清浄機などは対象外とする。</w:t>
      </w:r>
    </w:p>
    <w:p w:rsidR="00644155" w:rsidRDefault="00BF7CB3" w:rsidP="00644155">
      <w:pPr>
        <w:pStyle w:val="a3"/>
        <w:numPr>
          <w:ilvl w:val="0"/>
          <w:numId w:val="5"/>
        </w:numPr>
        <w:ind w:leftChars="0"/>
      </w:pPr>
      <w:r>
        <w:rPr>
          <w:rFonts w:hint="eastAsia"/>
        </w:rPr>
        <w:t>対象は令和２年５月３１日までに納品</w:t>
      </w:r>
      <w:r w:rsidR="008310AA">
        <w:rPr>
          <w:rFonts w:hint="eastAsia"/>
        </w:rPr>
        <w:t>された</w:t>
      </w:r>
      <w:r>
        <w:rPr>
          <w:rFonts w:hint="eastAsia"/>
        </w:rPr>
        <w:t>ものとするためにそれ以降に納品</w:t>
      </w:r>
      <w:r w:rsidR="008310AA">
        <w:rPr>
          <w:rFonts w:hint="eastAsia"/>
        </w:rPr>
        <w:t>された</w:t>
      </w:r>
      <w:bookmarkStart w:id="0" w:name="_GoBack"/>
      <w:bookmarkEnd w:id="0"/>
      <w:r>
        <w:rPr>
          <w:rFonts w:hint="eastAsia"/>
        </w:rPr>
        <w:t>ものについては対象外とする。</w:t>
      </w:r>
    </w:p>
    <w:p w:rsidR="00F03AB7" w:rsidRDefault="00F03AB7" w:rsidP="00BF7CB3">
      <w:pPr>
        <w:pStyle w:val="a3"/>
        <w:numPr>
          <w:ilvl w:val="0"/>
          <w:numId w:val="5"/>
        </w:numPr>
        <w:ind w:leftChars="0"/>
      </w:pPr>
      <w:r>
        <w:rPr>
          <w:rFonts w:hint="eastAsia"/>
        </w:rPr>
        <w:t>予算額を超えた場合は</w:t>
      </w:r>
      <w:r w:rsidR="007A6A2E">
        <w:rPr>
          <w:rFonts w:hint="eastAsia"/>
        </w:rPr>
        <w:t>事業所規模に応じ、</w:t>
      </w:r>
      <w:r>
        <w:rPr>
          <w:rFonts w:hint="eastAsia"/>
        </w:rPr>
        <w:t>申請額と異なる額となる</w:t>
      </w:r>
      <w:r w:rsidR="000A502C">
        <w:rPr>
          <w:rFonts w:hint="eastAsia"/>
        </w:rPr>
        <w:t>場合</w:t>
      </w:r>
      <w:r>
        <w:rPr>
          <w:rFonts w:hint="eastAsia"/>
        </w:rPr>
        <w:t>もあ</w:t>
      </w:r>
      <w:r w:rsidR="000A502C">
        <w:rPr>
          <w:rFonts w:hint="eastAsia"/>
        </w:rPr>
        <w:t>る</w:t>
      </w:r>
      <w:r>
        <w:rPr>
          <w:rFonts w:hint="eastAsia"/>
        </w:rPr>
        <w:t>。</w:t>
      </w:r>
    </w:p>
    <w:p w:rsidR="007A6A2E" w:rsidRPr="00BF7CB3" w:rsidRDefault="007A6A2E" w:rsidP="00BF7CB3">
      <w:pPr>
        <w:pStyle w:val="a3"/>
        <w:numPr>
          <w:ilvl w:val="0"/>
          <w:numId w:val="5"/>
        </w:numPr>
        <w:ind w:leftChars="0"/>
      </w:pPr>
      <w:r>
        <w:rPr>
          <w:rFonts w:hint="eastAsia"/>
        </w:rPr>
        <w:t>提出書類に不備等あれば再提出を求める場合もある。</w:t>
      </w:r>
    </w:p>
    <w:sectPr w:rsidR="007A6A2E" w:rsidRPr="00BF7CB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782" w:rsidRDefault="004C2782" w:rsidP="004C2782">
      <w:r>
        <w:separator/>
      </w:r>
    </w:p>
  </w:endnote>
  <w:endnote w:type="continuationSeparator" w:id="0">
    <w:p w:rsidR="004C2782" w:rsidRDefault="004C2782" w:rsidP="004C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782" w:rsidRDefault="004C2782" w:rsidP="004C2782">
      <w:r>
        <w:separator/>
      </w:r>
    </w:p>
  </w:footnote>
  <w:footnote w:type="continuationSeparator" w:id="0">
    <w:p w:rsidR="004C2782" w:rsidRDefault="004C2782" w:rsidP="004C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0AA" w:rsidRDefault="004C2782" w:rsidP="004C2782">
    <w:pPr>
      <w:jc w:val="center"/>
      <w:rPr>
        <w:sz w:val="24"/>
      </w:rPr>
    </w:pPr>
    <w:r w:rsidRPr="00066A93">
      <w:rPr>
        <w:rFonts w:hint="eastAsia"/>
        <w:sz w:val="24"/>
      </w:rPr>
      <w:t>新型コロナウイルス感染症に関する緊急対応策</w:t>
    </w:r>
    <w:r w:rsidR="008310AA">
      <w:rPr>
        <w:rFonts w:hint="eastAsia"/>
        <w:sz w:val="24"/>
      </w:rPr>
      <w:t>（衛生用品補助事業）</w:t>
    </w:r>
    <w:r w:rsidRPr="00066A93">
      <w:rPr>
        <w:rFonts w:hint="eastAsia"/>
        <w:sz w:val="24"/>
      </w:rPr>
      <w:t xml:space="preserve">　</w:t>
    </w:r>
  </w:p>
  <w:p w:rsidR="004C2782" w:rsidRPr="00066A93" w:rsidRDefault="004C2782" w:rsidP="004C2782">
    <w:pPr>
      <w:jc w:val="center"/>
    </w:pPr>
    <w:r w:rsidRPr="00066A93">
      <w:rPr>
        <w:rFonts w:hint="eastAsia"/>
        <w:sz w:val="24"/>
      </w:rPr>
      <w:t>募集要項</w:t>
    </w:r>
  </w:p>
  <w:p w:rsidR="004C2782" w:rsidRPr="004C2782" w:rsidRDefault="004C27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81B1D"/>
    <w:multiLevelType w:val="hybridMultilevel"/>
    <w:tmpl w:val="1C487FAE"/>
    <w:lvl w:ilvl="0" w:tplc="30BCEE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EB43DF"/>
    <w:multiLevelType w:val="hybridMultilevel"/>
    <w:tmpl w:val="6D501CB4"/>
    <w:lvl w:ilvl="0" w:tplc="DCA64C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CE589C"/>
    <w:multiLevelType w:val="hybridMultilevel"/>
    <w:tmpl w:val="1AD81032"/>
    <w:lvl w:ilvl="0" w:tplc="B52E3B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B0026A"/>
    <w:multiLevelType w:val="hybridMultilevel"/>
    <w:tmpl w:val="87F4422A"/>
    <w:lvl w:ilvl="0" w:tplc="291EE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94A5733"/>
    <w:multiLevelType w:val="hybridMultilevel"/>
    <w:tmpl w:val="536E3E3C"/>
    <w:lvl w:ilvl="0" w:tplc="F830EF48">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6638C9"/>
    <w:multiLevelType w:val="hybridMultilevel"/>
    <w:tmpl w:val="CEDC7518"/>
    <w:lvl w:ilvl="0" w:tplc="2662F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20"/>
    <w:rsid w:val="000411D4"/>
    <w:rsid w:val="00066A93"/>
    <w:rsid w:val="000A502C"/>
    <w:rsid w:val="00146E75"/>
    <w:rsid w:val="002B649C"/>
    <w:rsid w:val="004212B9"/>
    <w:rsid w:val="00433B6E"/>
    <w:rsid w:val="004534EB"/>
    <w:rsid w:val="004C2782"/>
    <w:rsid w:val="00500882"/>
    <w:rsid w:val="0055500E"/>
    <w:rsid w:val="005D69CE"/>
    <w:rsid w:val="00644155"/>
    <w:rsid w:val="007A6A2E"/>
    <w:rsid w:val="007C1582"/>
    <w:rsid w:val="008310AA"/>
    <w:rsid w:val="008C5220"/>
    <w:rsid w:val="00B00D66"/>
    <w:rsid w:val="00BF7CB3"/>
    <w:rsid w:val="00E93EF9"/>
    <w:rsid w:val="00F03AB7"/>
    <w:rsid w:val="00F4787E"/>
    <w:rsid w:val="00FC19FB"/>
    <w:rsid w:val="00FF4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03AFAD"/>
  <w15:chartTrackingRefBased/>
  <w15:docId w15:val="{298E7266-E0C4-43BD-875D-6B3090C5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1D4"/>
    <w:pPr>
      <w:ind w:leftChars="400" w:left="840"/>
    </w:pPr>
  </w:style>
  <w:style w:type="paragraph" w:styleId="a4">
    <w:name w:val="Balloon Text"/>
    <w:basedOn w:val="a"/>
    <w:link w:val="a5"/>
    <w:uiPriority w:val="99"/>
    <w:semiHidden/>
    <w:unhideWhenUsed/>
    <w:rsid w:val="005008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0882"/>
    <w:rPr>
      <w:rFonts w:asciiTheme="majorHAnsi" w:eastAsiaTheme="majorEastAsia" w:hAnsiTheme="majorHAnsi" w:cstheme="majorBidi"/>
      <w:sz w:val="18"/>
      <w:szCs w:val="18"/>
    </w:rPr>
  </w:style>
  <w:style w:type="paragraph" w:styleId="a6">
    <w:name w:val="header"/>
    <w:basedOn w:val="a"/>
    <w:link w:val="a7"/>
    <w:uiPriority w:val="99"/>
    <w:unhideWhenUsed/>
    <w:rsid w:val="004C2782"/>
    <w:pPr>
      <w:tabs>
        <w:tab w:val="center" w:pos="4252"/>
        <w:tab w:val="right" w:pos="8504"/>
      </w:tabs>
      <w:snapToGrid w:val="0"/>
    </w:pPr>
  </w:style>
  <w:style w:type="character" w:customStyle="1" w:styleId="a7">
    <w:name w:val="ヘッダー (文字)"/>
    <w:basedOn w:val="a0"/>
    <w:link w:val="a6"/>
    <w:uiPriority w:val="99"/>
    <w:rsid w:val="004C2782"/>
  </w:style>
  <w:style w:type="paragraph" w:styleId="a8">
    <w:name w:val="footer"/>
    <w:basedOn w:val="a"/>
    <w:link w:val="a9"/>
    <w:uiPriority w:val="99"/>
    <w:unhideWhenUsed/>
    <w:rsid w:val="004C2782"/>
    <w:pPr>
      <w:tabs>
        <w:tab w:val="center" w:pos="4252"/>
        <w:tab w:val="right" w:pos="8504"/>
      </w:tabs>
      <w:snapToGrid w:val="0"/>
    </w:pPr>
  </w:style>
  <w:style w:type="character" w:customStyle="1" w:styleId="a9">
    <w:name w:val="フッター (文字)"/>
    <w:basedOn w:val="a0"/>
    <w:link w:val="a8"/>
    <w:uiPriority w:val="99"/>
    <w:rsid w:val="004C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12</cp:revision>
  <cp:lastPrinted>2020-05-19T23:41:00Z</cp:lastPrinted>
  <dcterms:created xsi:type="dcterms:W3CDTF">2020-05-18T09:55:00Z</dcterms:created>
  <dcterms:modified xsi:type="dcterms:W3CDTF">2020-05-25T04:14:00Z</dcterms:modified>
</cp:coreProperties>
</file>